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5D6" w:rsidRDefault="008D65D6">
      <w:pPr>
        <w:spacing w:line="240" w:lineRule="auto"/>
        <w:jc w:val="both"/>
        <w:rPr>
          <w:rFonts w:ascii="Times New Roman" w:hAnsi="Times New Roman"/>
        </w:rPr>
      </w:pPr>
    </w:p>
    <w:p w:rsidR="008D65D6" w:rsidRDefault="00983A93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Система оценки достижения планируемых результатов освоения </w:t>
      </w:r>
    </w:p>
    <w:p w:rsidR="008D65D6" w:rsidRDefault="00983A93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ФОП НОО</w:t>
      </w:r>
    </w:p>
    <w:p w:rsidR="008D65D6" w:rsidRDefault="008D65D6">
      <w:pPr>
        <w:spacing w:line="240" w:lineRule="auto"/>
        <w:jc w:val="center"/>
        <w:rPr>
          <w:rFonts w:ascii="Times New Roman" w:hAnsi="Times New Roman"/>
        </w:rPr>
      </w:pP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Оценка </w:t>
      </w:r>
      <w:proofErr w:type="spellStart"/>
      <w:r>
        <w:rPr>
          <w:rFonts w:ascii="Times New Roman" w:hAnsi="Times New Roman"/>
        </w:rPr>
        <w:t>метапредметных</w:t>
      </w:r>
      <w:proofErr w:type="spellEnd"/>
      <w:r>
        <w:rPr>
          <w:rFonts w:ascii="Times New Roman" w:hAnsi="Times New Roman"/>
        </w:rPr>
        <w:t xml:space="preserve"> результатов представляет собой оценку достижения планируемых результатов освоения ФОП НОО которые представлены в программе формирования универсальных учебных действий, обучающихся и отражают совокупность познавательных, коммуникативных и регулятивных универсальных учебных действий.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Формирование </w:t>
      </w:r>
      <w:proofErr w:type="spellStart"/>
      <w:r>
        <w:rPr>
          <w:rFonts w:ascii="Times New Roman" w:hAnsi="Times New Roman"/>
        </w:rPr>
        <w:t>метапредметных</w:t>
      </w:r>
      <w:proofErr w:type="spellEnd"/>
      <w:r>
        <w:rPr>
          <w:rFonts w:ascii="Times New Roman" w:hAnsi="Times New Roman"/>
        </w:rPr>
        <w:t xml:space="preserve"> результатов обеспечивается за счёт всех учебных предметов и внеурочной деятельности.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Оценка </w:t>
      </w:r>
      <w:proofErr w:type="spellStart"/>
      <w:r>
        <w:rPr>
          <w:rFonts w:ascii="Times New Roman" w:hAnsi="Times New Roman"/>
        </w:rPr>
        <w:t>метапредметных</w:t>
      </w:r>
      <w:proofErr w:type="spellEnd"/>
      <w:r>
        <w:rPr>
          <w:rFonts w:ascii="Times New Roman" w:hAnsi="Times New Roman"/>
        </w:rPr>
        <w:t xml:space="preserve"> результатов проводится с целью определения </w:t>
      </w:r>
      <w:proofErr w:type="spellStart"/>
      <w:r>
        <w:rPr>
          <w:rFonts w:ascii="Times New Roman" w:hAnsi="Times New Roman"/>
        </w:rPr>
        <w:t>сформированности</w:t>
      </w:r>
      <w:proofErr w:type="spellEnd"/>
      <w:r>
        <w:rPr>
          <w:rFonts w:ascii="Times New Roman" w:hAnsi="Times New Roman"/>
        </w:rPr>
        <w:t>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универсальными учебными познавательными действиями (замещение, моделирование, кодирование и декодирование информации, логические операции, включая общие приемы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решения задач);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универсальными учебными коммуникативными действиями (приобретение умения учитывать позицию собеседника, организовывать и осуществлять сотрудничество, взаимодействие с педагогическими работниками и со сверстниками, адекватно передавать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информацию и отображать предметное содержание и условия деятельности и речи, учитывать разные мнения и интересы, аргументировать и обосновывать свою позицию, задавать вопросы, необходимые для организации собственной деятельности и сотрудничества с партнером);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универсальными учебными регулятивными действиями (способность принимать и сохранять учебную цель и задачу, планировать ее реализацию, контролировать и оценивать свои действия, вносить соответствующие коррективы в их выполнение, ставить новые учебные задачи, проявлять познавательную инициативу в учебном сотрудничестве, осуществлять констатирующий и предвосхищающий контроль по результату и способу действия, актуальный контроль на уровне произвольного внимания).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Оценка достижения </w:t>
      </w:r>
      <w:proofErr w:type="spellStart"/>
      <w:r>
        <w:rPr>
          <w:rFonts w:ascii="Times New Roman" w:hAnsi="Times New Roman"/>
        </w:rPr>
        <w:t>метапредметных</w:t>
      </w:r>
      <w:proofErr w:type="spellEnd"/>
      <w:r>
        <w:rPr>
          <w:rFonts w:ascii="Times New Roman" w:hAnsi="Times New Roman"/>
        </w:rPr>
        <w:t xml:space="preserve"> результатов осуществляется как педагогическим работником в ходе текущей и промежуточной оценки по предмету, так и администрацией школы в ходе </w:t>
      </w:r>
      <w:proofErr w:type="spellStart"/>
      <w:r>
        <w:rPr>
          <w:rFonts w:ascii="Times New Roman" w:hAnsi="Times New Roman"/>
        </w:rPr>
        <w:t>внутришкольного</w:t>
      </w:r>
      <w:proofErr w:type="spellEnd"/>
      <w:r>
        <w:rPr>
          <w:rFonts w:ascii="Times New Roman" w:hAnsi="Times New Roman"/>
        </w:rPr>
        <w:t xml:space="preserve"> мониторинга.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Овладение универсальными учебными познавательными действиями согласно ФГОС НОО предполагает формирование и оценку у обучающихся следующих групп умений: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базовые логические действия: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сравнивать объекты, устанавливать основания для сравнения, устанавливать аналогии;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объединять части объекта (объекты) по определённому признаку;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определять существенный признак для классификации, классифицировать предложенные объекты;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выявлять недостаток информации для решения учебной (практической) задачи на основе предложенного алгоритма;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базовые исследовательские действия: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с помощью педагогического работника формулировать цель, планировать изменения объекта, ситуации;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сравнивать несколько вариантов решения задачи, выбирать наиболее подходящий (на основе предложенных критериев);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 проводить по предложенному плану опыт, несложное исследование по установлению особенностей объекта изучения и связей между объектами (часть - целое, причина - следствие);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формулировать выводы и подкреплять их доказательствами на основе результатов проведённого наблюдения (опыта, измерения, классификации, сравнения, исследования);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прогнозировать возможное развитие процессов, событий и их последствия в аналогичных или сходных ситуациях;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работа с информацией: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выбирать источник получения информации;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согласно заданному алгоритму находить в предложенном источнике информацию, представленную в явном виде;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соблюдать с помощью взрослых (педагогических работников, родителей (законных представителей) несовершеннолетних обучающихся) элементарные правила информационной безопасности при поиске информации в Интернете;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анализировать и создавать текстовую, видео-, графическую, звуковую информацию в соответствии с учебной задачей;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самостоятельно создавать схемы, таблицы для представления информации.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Овладение универсальными учебными коммуникативными действиями согласно ФГОС НОО предполагает формирование и оценку у обучающихся следующих групп умений: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общение: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воспринимать и формулировать суждения, выражать эмоции в соответствии с целями и условиями общения в знакомой среде;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проявлять уважительное отношение к собеседнику, соблюдать правила ведения диалога и дискуссии;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признавать возможность существования разных точек зрения;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корректно и аргументированно высказывать своё мнение;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строить речевое высказывание в соответствии с поставленной задачей;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создавать устные и письменные тексты (описание, рассуждение, повествование);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готовить небольшие публичные выступления;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подбирать иллюстративный материал (рисунки, фото, плакаты) к тексту выступления;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совместная деятельность: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проявлять готовность руководить, выполнять поручения, подчиняться;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ответственно выполнять свою часть работы;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оценивать свой вклад в общий результат;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выполнять совместные проектные задания с опорой на предложенные образцы.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Овладение универсальными учебными регулятивными действиями согласно ФГОС НОО предполагает формирование и оценку у обучающихся следующих групп умений: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самоорганизация: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планировать действия по решению учебной задачи для получения результата;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выстраивать последовательность выбранных действий;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самоконтроль: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устанавливать причины успеха/неудач в учебной деятельности;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корректировать свои учебные действия для преодоления ошибок.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В текущем учебном процессе отслеживается способность обучающихся разрешать учебные ситуации и выполнять учебные задачи, требующие владения познавательными, коммуникативными и регулятивными действиями, реализуемыми в предметном содержании. В ходе </w:t>
      </w:r>
      <w:proofErr w:type="spellStart"/>
      <w:r>
        <w:rPr>
          <w:rFonts w:ascii="Times New Roman" w:hAnsi="Times New Roman"/>
        </w:rPr>
        <w:t>внутришкольного</w:t>
      </w:r>
      <w:proofErr w:type="spellEnd"/>
      <w:r>
        <w:rPr>
          <w:rFonts w:ascii="Times New Roman" w:hAnsi="Times New Roman"/>
        </w:rPr>
        <w:t xml:space="preserve"> мониторинга проводится оценка </w:t>
      </w:r>
      <w:proofErr w:type="spellStart"/>
      <w:r>
        <w:rPr>
          <w:rFonts w:ascii="Times New Roman" w:hAnsi="Times New Roman"/>
        </w:rPr>
        <w:t>сформированности</w:t>
      </w:r>
      <w:proofErr w:type="spellEnd"/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учебных универсальных действий. Содержание и периодичность </w:t>
      </w:r>
      <w:proofErr w:type="spellStart"/>
      <w:r>
        <w:rPr>
          <w:rFonts w:ascii="Times New Roman" w:hAnsi="Times New Roman"/>
        </w:rPr>
        <w:t>внутришкольного</w:t>
      </w:r>
      <w:proofErr w:type="spellEnd"/>
      <w:r>
        <w:rPr>
          <w:rFonts w:ascii="Times New Roman" w:hAnsi="Times New Roman"/>
        </w:rPr>
        <w:t xml:space="preserve"> мониторинга устанавливается решением педагогического совета. Инструментарий строится на </w:t>
      </w:r>
      <w:proofErr w:type="spellStart"/>
      <w:r>
        <w:rPr>
          <w:rFonts w:ascii="Times New Roman" w:hAnsi="Times New Roman"/>
        </w:rPr>
        <w:t>межпредметной</w:t>
      </w:r>
      <w:proofErr w:type="spellEnd"/>
      <w:r>
        <w:rPr>
          <w:rFonts w:ascii="Times New Roman" w:hAnsi="Times New Roman"/>
        </w:rPr>
        <w:t xml:space="preserve"> основе и включает диагностические материалы по оценке читательской и ИКТ (цифровой) грамотности, </w:t>
      </w:r>
      <w:proofErr w:type="spellStart"/>
      <w:r>
        <w:rPr>
          <w:rFonts w:ascii="Times New Roman" w:hAnsi="Times New Roman"/>
        </w:rPr>
        <w:t>сформированности</w:t>
      </w:r>
      <w:proofErr w:type="spellEnd"/>
      <w:r>
        <w:rPr>
          <w:rFonts w:ascii="Times New Roman" w:hAnsi="Times New Roman"/>
        </w:rPr>
        <w:t xml:space="preserve"> регулятивных, коммуникативных и познавательных учебных действий.</w:t>
      </w:r>
    </w:p>
    <w:p w:rsidR="008D65D6" w:rsidRDefault="00983A93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Особенности оценки предметных результатов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Оценка предметных результатов представляет собой оценку достижения обучающимися планируемых результатов по отдельным предметам. Основой для оценки предметных результатов являются положения ФГОС НОО, представленные в разделах I «Общие положения» и IV «Требования к результатам освоения программы начального общего образования». Формирование предметных результатов обеспечивается каждым учебным предметом, курсом, модулем.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Основным </w:t>
      </w:r>
      <w:r>
        <w:rPr>
          <w:rFonts w:ascii="Times New Roman" w:hAnsi="Times New Roman"/>
          <w:b/>
        </w:rPr>
        <w:t>предметом</w:t>
      </w:r>
      <w:r>
        <w:rPr>
          <w:rFonts w:ascii="Times New Roman" w:hAnsi="Times New Roman"/>
        </w:rPr>
        <w:t xml:space="preserve"> оценки в соответствии с требованиями ФГОС НОО является способность к решению учебно-познавательных и учебно-практических задач, основанных на изучаемом учебном материале и способах действий, в том числе </w:t>
      </w:r>
      <w:proofErr w:type="spellStart"/>
      <w:r>
        <w:rPr>
          <w:rFonts w:ascii="Times New Roman" w:hAnsi="Times New Roman"/>
        </w:rPr>
        <w:t>метапредметных</w:t>
      </w:r>
      <w:proofErr w:type="spellEnd"/>
      <w:r>
        <w:rPr>
          <w:rFonts w:ascii="Times New Roman" w:hAnsi="Times New Roman"/>
        </w:rPr>
        <w:t xml:space="preserve"> (познавательных, регулятивных, коммуникативных) действий. Оценка предметных результатов ведётся каждым педагогическим работником в ходе процедур текущей, тематической и промежуточной оценки, а также администрацией школы входе </w:t>
      </w:r>
      <w:proofErr w:type="spellStart"/>
      <w:r>
        <w:rPr>
          <w:rFonts w:ascii="Times New Roman" w:hAnsi="Times New Roman"/>
        </w:rPr>
        <w:t>внутришкольного</w:t>
      </w:r>
      <w:proofErr w:type="spellEnd"/>
      <w:r>
        <w:rPr>
          <w:rFonts w:ascii="Times New Roman" w:hAnsi="Times New Roman"/>
        </w:rPr>
        <w:t xml:space="preserve"> мониторинга.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Особенности оценки по отдельному предмету фиксируются в приложении к образовательной программе. Они принимаются педагогическим советом школы и доводятся до сведения учащихся и их родителей (законных представителей). Описание оценки включает: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список итоговых планируемых результатов с указанием этапов их формирования и способов оценки (например, текущая/тематическая; устно/письменно/практика);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требования к выставлению отметок за промежуточную аттестацию (при необходимости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– с учетом степени значимости отметок за отдельные оценочные процедуры);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график контрольных мероприятий.</w:t>
      </w:r>
    </w:p>
    <w:p w:rsidR="008D65D6" w:rsidRDefault="00983A93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Особенности оценки по отдельным предметам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Особенности оценки по предметам доводятся до сведения обучающихся и их родителей (законных представителей).</w:t>
      </w:r>
    </w:p>
    <w:p w:rsidR="008D65D6" w:rsidRDefault="00983A93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Русский язык, родной язык (родной русский, родной татарский)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proofErr w:type="gramStart"/>
      <w:r>
        <w:rPr>
          <w:rFonts w:ascii="Times New Roman" w:hAnsi="Times New Roman"/>
        </w:rPr>
        <w:t>Контроль за</w:t>
      </w:r>
      <w:proofErr w:type="gramEnd"/>
      <w:r>
        <w:rPr>
          <w:rFonts w:ascii="Times New Roman" w:hAnsi="Times New Roman"/>
        </w:rPr>
        <w:t xml:space="preserve"> уровнем достижений учащихся по русскому языку проводится в форме письменных работ: диктантов, грамматических заданий, контрольных списываний, изложений, тестовых заданий и пр.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Диктант служит средством проверки орфографических и пунктуационных умений и навыков. Грамматический разбор есть средство проверки степени понимания учащимися изучаемых грамматических явлений, умения производить простейший языковой анализ слов и предложений.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Контрольное списывание, как и диктант - способ проверки усвоенных орфографических   пунктуационных правил, </w:t>
      </w:r>
      <w:proofErr w:type="spellStart"/>
      <w:r>
        <w:rPr>
          <w:rFonts w:ascii="Times New Roman" w:hAnsi="Times New Roman"/>
        </w:rPr>
        <w:t>сформированности</w:t>
      </w:r>
      <w:proofErr w:type="spellEnd"/>
      <w:r>
        <w:rPr>
          <w:rFonts w:ascii="Times New Roman" w:hAnsi="Times New Roman"/>
        </w:rPr>
        <w:t xml:space="preserve"> умений и навыков. Здесь также проверяется умение списывать с печатного текста, обнаруживать орфограммы, находить границы предложения, устанавливать части текста, выписывать ту или иную часть текста.     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Изложение (обучающее) проверяет, как идет формирование навыка письменной речи; умения понимать и передавать основное содержание текста без пропусков существенных моментов; умения организовать письменный пересказ, соблюдая правила родного языка.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 Тестовые задания - динамичная форма проверки, направленная на установление уровня </w:t>
      </w:r>
      <w:proofErr w:type="spellStart"/>
      <w:r>
        <w:rPr>
          <w:rFonts w:ascii="Times New Roman" w:hAnsi="Times New Roman"/>
        </w:rPr>
        <w:t>сформированности</w:t>
      </w:r>
      <w:proofErr w:type="spellEnd"/>
      <w:r>
        <w:rPr>
          <w:rFonts w:ascii="Times New Roman" w:hAnsi="Times New Roman"/>
        </w:rPr>
        <w:t xml:space="preserve"> умения использовать свои знания в нестандартных учебных ситуациях.</w:t>
      </w:r>
    </w:p>
    <w:p w:rsidR="008D65D6" w:rsidRDefault="00983A93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Классификация ошибок и недочетов, влияющих на снижение оценки.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Ошибки: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нарушение правил написания слов, включая грубые случаи пропуска, перестановки, замены, вставки лишних букв в словах;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неправильное написание слов, не регулируемых правилами, круг которых очерчен программой каждого класса (слова с непроверяемым написанием);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отсутствие изученных знаков препинания в тексте (в конце предложения и заглавной буквы в начале предложения);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наличие ошибок на изученные правила по орфографии; ошибки на одно и то же </w:t>
      </w:r>
      <w:proofErr w:type="spellStart"/>
      <w:r>
        <w:rPr>
          <w:rFonts w:ascii="Times New Roman" w:hAnsi="Times New Roman"/>
        </w:rPr>
        <w:t>правило</w:t>
      </w:r>
      <w:proofErr w:type="gramStart"/>
      <w:r>
        <w:rPr>
          <w:rFonts w:ascii="Times New Roman" w:hAnsi="Times New Roman"/>
        </w:rPr>
        <w:t>,д</w:t>
      </w:r>
      <w:proofErr w:type="gramEnd"/>
      <w:r>
        <w:rPr>
          <w:rFonts w:ascii="Times New Roman" w:hAnsi="Times New Roman"/>
        </w:rPr>
        <w:t>опущенные</w:t>
      </w:r>
      <w:proofErr w:type="spellEnd"/>
      <w:r>
        <w:rPr>
          <w:rFonts w:ascii="Times New Roman" w:hAnsi="Times New Roman"/>
        </w:rPr>
        <w:t xml:space="preserve"> в разных словах, считаются как две ошибки;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существенные отступления от авторского текста при написании изложения, искажающие смысл произведения;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отсутствие главной части изложения, пропуск важных событий, отраженных в авторском тексте;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употребление слов в не свойственном им значении (в изложении).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одну ошибку в диктанте считаются: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два исправления;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две пунктуационные ошибки;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в) повторение ошибок в одном и том же слове, например, в слове ножи дважды написано в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конце ы;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г) две негрубые ошибки.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Негрубыми считаются следующие ошибки: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а) повторение одной и той же буквы в слове (например, </w:t>
      </w:r>
      <w:proofErr w:type="spellStart"/>
      <w:r>
        <w:rPr>
          <w:rFonts w:ascii="Times New Roman" w:hAnsi="Times New Roman"/>
        </w:rPr>
        <w:t>каартофель</w:t>
      </w:r>
      <w:proofErr w:type="spellEnd"/>
      <w:r>
        <w:rPr>
          <w:rFonts w:ascii="Times New Roman" w:hAnsi="Times New Roman"/>
        </w:rPr>
        <w:t>);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при переносе слова, одна часть которого написана на одной стороне, а вторая опущена;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в) дважды написано одно и то же слово в предложении;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г) недописанное слово.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Недочеты: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отсутствие знаков препинания в конце предложений, если следующее предложение написано с большой буквы;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отсутствие красной строки;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в) незначительные нарушения логики событий авторского текста при написании изложения.</w:t>
      </w:r>
    </w:p>
    <w:p w:rsidR="008D65D6" w:rsidRDefault="00983A93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1 класс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При выявлении уровня развития умений и навыков по русскому языку учитываются развитие каллиграфического навыка, знаний, умений и навыков по орфографии, </w:t>
      </w:r>
      <w:proofErr w:type="spellStart"/>
      <w:r>
        <w:rPr>
          <w:rFonts w:ascii="Times New Roman" w:hAnsi="Times New Roman"/>
        </w:rPr>
        <w:t>сформированность</w:t>
      </w:r>
      <w:proofErr w:type="spellEnd"/>
      <w:r>
        <w:rPr>
          <w:rFonts w:ascii="Times New Roman" w:hAnsi="Times New Roman"/>
        </w:rPr>
        <w:t xml:space="preserve"> устной речи.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Развитие каллиграфического навыка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Повышенному уровню развития навыка письма соответствует письмо с правильной каллиграфией. Допускается 1-2 негрубых недочета.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Базовому уровню развития навыка соответствует письмо, если имеется 2-3 существенных недочета (несоблюдение наклона, равного расстояния между буквами, словами, несоблюдение пропорций букв по высоте и ширине и др.) и 1-2 негрубых недочета.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Ниже базового уровня развития каллиграфического навыка соответствует письмо, которое в целом не соответствует многим из перечисленных выше требований, небрежное, неразборчивое, с помарками.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К числу негрубых недочетов относятся: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частичные искажения формы букв;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несоблюдение точных пропорций по высоте заглавных и строчных букв;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в) наличие нерациональных соединений, искажающих форму букв;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г) выход за линию рабочей строки, </w:t>
      </w:r>
      <w:proofErr w:type="spellStart"/>
      <w:r>
        <w:rPr>
          <w:rFonts w:ascii="Times New Roman" w:hAnsi="Times New Roman"/>
        </w:rPr>
        <w:t>недописывание</w:t>
      </w:r>
      <w:proofErr w:type="spellEnd"/>
      <w:r>
        <w:rPr>
          <w:rFonts w:ascii="Times New Roman" w:hAnsi="Times New Roman"/>
        </w:rPr>
        <w:t xml:space="preserve"> до нее;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е) отдельные случаи несоблюдения наклона, равного расстояния между буквами и словами.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Развитие знаний, умений и навыков по орфографии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Повышенному уровню соответствует письмо без ошибок, как по текущему, так и по предыдущему материалу.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Базовому уровню соответствует письмо, при котором число ошибок не превышает 5 и работы не содержат более 5-7 недочетов.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Ниже базового уровня соответствует письмо, в котором число ошибок и недочетов превышает указанное количество.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</w:rPr>
        <w:t>Сформированность</w:t>
      </w:r>
      <w:proofErr w:type="spellEnd"/>
      <w:r>
        <w:rPr>
          <w:rFonts w:ascii="Times New Roman" w:hAnsi="Times New Roman"/>
          <w:b/>
        </w:rPr>
        <w:t xml:space="preserve"> устной речи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Критериями оценки </w:t>
      </w:r>
      <w:proofErr w:type="spellStart"/>
      <w:r>
        <w:rPr>
          <w:rFonts w:ascii="Times New Roman" w:hAnsi="Times New Roman"/>
        </w:rPr>
        <w:t>сформированности</w:t>
      </w:r>
      <w:proofErr w:type="spellEnd"/>
      <w:r>
        <w:rPr>
          <w:rFonts w:ascii="Times New Roman" w:hAnsi="Times New Roman"/>
        </w:rPr>
        <w:t xml:space="preserve"> устной речи являются: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полнота и правильность ответа;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степень осознанности усвоения излагаемых знаний;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в) последовательность изложения;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г) культура речи.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Повышенному уровню развития устной речи соответствуют полные, правильные связанные, последовательные ответы ученика без недочетов или допускается не более одной неточности в речи.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Базовому уровню соответствуют ответы, близкие к требованиям, удовлетворяющим для оценки высокого уровня, но ученик допускает неточности в речевом оформлении ответов.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Ниже базового уровня соответствуют ответы, если ученик в целом обнаруживает понимание излагаемого материала, но отвечает неполно, по наводящим вопросам, затрудняется самостоятельно подтвердить правило примерами, допускает ошибки при работе с текстом и анализе слов и предложений, которые исправляет только при помощи учителя, излагает материал несвязно, недостаточно последовательно, допускает неточности в употреблении слов и построении словосочетаний и предложений.</w:t>
      </w:r>
    </w:p>
    <w:p w:rsidR="008D65D6" w:rsidRDefault="00983A93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2 - 4 класс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proofErr w:type="gramStart"/>
      <w:r>
        <w:rPr>
          <w:rFonts w:ascii="Times New Roman" w:hAnsi="Times New Roman"/>
        </w:rPr>
        <w:t>Контроль за</w:t>
      </w:r>
      <w:proofErr w:type="gramEnd"/>
      <w:r>
        <w:rPr>
          <w:rFonts w:ascii="Times New Roman" w:hAnsi="Times New Roman"/>
        </w:rPr>
        <w:t xml:space="preserve"> уровнем достижений учащихся по русскому языку проводится в форме письменных работ: диктантов, грамматических заданий, контрольных списываний, изложений, тестовых заданий.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Диктант служит средством проверки орфографических и пунктуационных умений и навыков.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Грамматический разбор есть средство проверки степени понимании учащимися изучаемых грамматических явлений, умения производить простейший языковой анализ слов и предложений.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Контрольное списывание, как и диктант, - способ проверки усвоенных орфографических и пунктуационных правил, </w:t>
      </w:r>
      <w:proofErr w:type="spellStart"/>
      <w:r>
        <w:rPr>
          <w:rFonts w:ascii="Times New Roman" w:hAnsi="Times New Roman"/>
        </w:rPr>
        <w:t>сформированности</w:t>
      </w:r>
      <w:proofErr w:type="spellEnd"/>
      <w:r>
        <w:rPr>
          <w:rFonts w:ascii="Times New Roman" w:hAnsi="Times New Roman"/>
        </w:rPr>
        <w:t xml:space="preserve"> умений и навыков. Здесь также проверяется умение списывать с печатного текста, обнаруживать орфограммы, находить границы предложения, устанавливать части текста, выписывать ту или иную часть текста.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Изложение (обучающее) проверяет, как идет формирование навыка письменной речи; умения понимать и передавать основное содержание текста без пропусков существенных моментов; умение организовать письменный пересказ, соблюдая правила родного языка.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Тестовые задания - динамичная форма проверки, направленная на установление уровня </w:t>
      </w:r>
      <w:proofErr w:type="spellStart"/>
      <w:r>
        <w:rPr>
          <w:rFonts w:ascii="Times New Roman" w:hAnsi="Times New Roman"/>
        </w:rPr>
        <w:t>сформированности</w:t>
      </w:r>
      <w:proofErr w:type="spellEnd"/>
      <w:r>
        <w:rPr>
          <w:rFonts w:ascii="Times New Roman" w:hAnsi="Times New Roman"/>
        </w:rPr>
        <w:t xml:space="preserve"> умения использовать свои знания в нестандартных учебных ситуациях.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Проверка и оценка устных ответов.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Устный опрос является важным способом учета знаний, умений и навыков учащихся начальных классов по данным разделам. При оценке устных ответов во внимание принимаются следующие критерии: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полнота и правильность ответа;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- степень осознанности усвоения излагаемых знаний;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последовательность изложения и культура речи.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Полный ответ ученика, особенно 3-4-х классов, должен представлять собой связное высказывание на заданную учителем тему и свидетельствовать об осознанном усвоении им изученного материала: умении подтверждать ответ (правила, определения) своими примерами, опознавать в тексте по заданию учителя те или иные категории (члены предложения, части речи, склонение, падеж, род, число и др.), слова на определенные </w:t>
      </w:r>
      <w:proofErr w:type="spellStart"/>
      <w:r>
        <w:rPr>
          <w:rFonts w:ascii="Times New Roman" w:hAnsi="Times New Roman"/>
        </w:rPr>
        <w:t>правила;умении</w:t>
      </w:r>
      <w:proofErr w:type="spellEnd"/>
      <w:r>
        <w:rPr>
          <w:rFonts w:ascii="Times New Roman" w:hAnsi="Times New Roman"/>
        </w:rPr>
        <w:t xml:space="preserve"> объяснять их написание, самостоятельно и правильно применять знания при выполнении практических упражнений и, прежде всего, при проведении разного рода разборов слов (звукобуквенного, по составу, морфологического) и предложений.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Оценка «5»</w:t>
      </w:r>
      <w:r>
        <w:rPr>
          <w:rFonts w:ascii="Times New Roman" w:hAnsi="Times New Roman"/>
        </w:rPr>
        <w:t xml:space="preserve"> ставится, если ученик дает полный и правильный ответ, обнаруживает осознанное усвоение программного материала, а также демонстрирует знания выше программы, подтверждает ответ своими примерами, самостоятельно и правильно применяет знания при проведении анализа слов и предложений, распознавании в тексте изученных грамматических категорий, объяснении написания слов и употребления знаков препинания, отвечает связно, последовательно, без недочетов.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Оценка «4»</w:t>
      </w:r>
      <w:r>
        <w:rPr>
          <w:rFonts w:ascii="Times New Roman" w:hAnsi="Times New Roman"/>
        </w:rPr>
        <w:t xml:space="preserve"> ставится, если ученик дает полный и правильный ответ, обнаруживает осознанное усвоение программного материала, подтверждает ответ своими примерами, самостоятельно и правильно применяет знания при проведении анализа слов и предложений, распознавании в тексте изученных грамматических категорий, объяснении написания слов и употребления знаков препинания, отвечает связно, последовательно, без недочетов или допускает не более одной неточности в речи.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Оценка «3»</w:t>
      </w:r>
      <w:r>
        <w:rPr>
          <w:rFonts w:ascii="Times New Roman" w:hAnsi="Times New Roman"/>
        </w:rPr>
        <w:t xml:space="preserve"> ставится, если ученик дает ответ, близкий к требованиям, установленным для оценки «4», но допускает 1-2 неточности в речевом оформлении ответа, в подтверждении верно сформулированного правила примерами, при работе над текстом и анализе слов в предложении, которые легко исправляет сам или с небольшой помощью учителя.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Оценка «2»</w:t>
      </w:r>
      <w:r>
        <w:rPr>
          <w:rFonts w:ascii="Times New Roman" w:hAnsi="Times New Roman"/>
        </w:rPr>
        <w:t xml:space="preserve"> ставится, если ученик в целом обнаруживает понимание излагаемого материала, но отвечает неполно, по наводящим вопросам учителя, затрудняется самостоятельно подтвердить правило примерами, допускает ошибки при работе с текстом и анализе слов и предложений, которые исправляет только с помощью учителя, излагает материал несвязно, недостаточно последовательно, допускает неточности в употреблении слов и построении словосочетаний и предложений.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Отметка («5», «4», «3», «2») </w:t>
      </w:r>
      <w:r>
        <w:rPr>
          <w:rFonts w:ascii="Times New Roman" w:hAnsi="Times New Roman"/>
        </w:rPr>
        <w:t>может ставиться не только за единовременный ответ (когда на проверку подготовки ученика отводится определенное время), но и рассредоточенный во времени, т.е. за сумму ответов, данных учеником на протяжении урока (выводится поурочный балл), при условии, если в процессе урока не только заслушивались ответы учащегося, но и осуществлялась проверка его умения применять знания на практике.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Диктант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Тексты диктантов подбираются средней трудности с расчетом на возможность их выполнения всеми детьми. Каждый текст включает достаточное количество изученных орфограмм (примерно 60% от общего числа всех слов диктанта). Текст не должен иметь слова на не изученные к данному моменту правила или такие слова заранее выписываются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</w:t>
      </w:r>
      <w:proofErr w:type="spellStart"/>
      <w:r>
        <w:rPr>
          <w:rFonts w:ascii="Times New Roman" w:hAnsi="Times New Roman"/>
        </w:rPr>
        <w:t>доске</w:t>
      </w:r>
      <w:proofErr w:type="gramStart"/>
      <w:r>
        <w:rPr>
          <w:rFonts w:ascii="Times New Roman" w:hAnsi="Times New Roman"/>
        </w:rPr>
        <w:t>.Н</w:t>
      </w:r>
      <w:proofErr w:type="gramEnd"/>
      <w:r>
        <w:rPr>
          <w:rFonts w:ascii="Times New Roman" w:hAnsi="Times New Roman"/>
        </w:rPr>
        <w:t>ецелесообразно</w:t>
      </w:r>
      <w:proofErr w:type="spellEnd"/>
      <w:r>
        <w:rPr>
          <w:rFonts w:ascii="Times New Roman" w:hAnsi="Times New Roman"/>
        </w:rPr>
        <w:t xml:space="preserve"> включать в диктанты и слова, правописание которых находится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 стадии изучения.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В качестве диктанта предлагаются связные тексты - либо авторские, адаптированные к возможностям детей, либо составленные учителем. Тематика текста должна быть близкой и интересной детям: о природе, дружбе, жизни детей, родной стране, путешествиях и т.п. Предложения должны быть просты по структуре, различны по цели высказывания и состоять из 28 слов с включением синтаксических категорий, которые изучаются в начальной школе (однородные члены предложения).</w:t>
      </w:r>
    </w:p>
    <w:p w:rsidR="008D65D6" w:rsidRDefault="00983A93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Организация и проведение диктанта.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Текст диктанта диктуется учителем в соответствии с орфоэпическими нормами русского языка в следующей последовательности. Сначала текст диктанта читается учителем </w:t>
      </w:r>
      <w:proofErr w:type="spellStart"/>
      <w:r>
        <w:rPr>
          <w:rFonts w:ascii="Times New Roman" w:hAnsi="Times New Roman"/>
        </w:rPr>
        <w:t>целиком</w:t>
      </w:r>
      <w:proofErr w:type="gramStart"/>
      <w:r>
        <w:rPr>
          <w:rFonts w:ascii="Times New Roman" w:hAnsi="Times New Roman"/>
        </w:rPr>
        <w:t>.З</w:t>
      </w:r>
      <w:proofErr w:type="gramEnd"/>
      <w:r>
        <w:rPr>
          <w:rFonts w:ascii="Times New Roman" w:hAnsi="Times New Roman"/>
        </w:rPr>
        <w:t>атем</w:t>
      </w:r>
      <w:proofErr w:type="spellEnd"/>
      <w:r>
        <w:rPr>
          <w:rFonts w:ascii="Times New Roman" w:hAnsi="Times New Roman"/>
        </w:rPr>
        <w:t xml:space="preserve"> последовательно диктуются отдельные предложения. Учащиеся приступают к записи предложения только после того, как оно прочитано учителем до конца. Предложения в 6 - 8 слов повторяются учителем в процессе записи еще раз. После записи всего текста учитель читает диктант целиком, делая небольшие паузы после каждого предложения. Для проверки выполнения грамматических разборов используются контрольные работы, в содержание которых вводится 2 - 3 вида грамматического разбора. Хорошо успевающим учащимся целесообразно предложить дополнительное задание повышенной трудности, требующее языкового развития, смекалки и эрудиции.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Итоговые контрольные работы проводятся после изучения наиболее значительных тем программы, в конце учебной четверти, полугодия, года и, как правило, проверяют подготовку учащихся по всем изученным темам. На проведение контрольных работ, включающих грамматические задания, отводится 35-40 минут.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За диктанты с грамматическим заданием ставятся две оценки, отдельно за каждый вид работы.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При оценке диктанта во 2-4-х классах следует руководствоваться следующими критериями.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Отметка «5»</w:t>
      </w:r>
      <w:r>
        <w:rPr>
          <w:rFonts w:ascii="Times New Roman" w:hAnsi="Times New Roman"/>
        </w:rPr>
        <w:t xml:space="preserve"> ставится за диктант, в котором нет ошибок и исправлений орфограмм. Работа написана аккуратно, четко. Письмо соответствует всем требованиям каллиграфии. Учащийся систематически демонстрирует высокий уровень написания диктантов.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Отметка «4»</w:t>
      </w:r>
      <w:r>
        <w:rPr>
          <w:rFonts w:ascii="Times New Roman" w:hAnsi="Times New Roman"/>
        </w:rPr>
        <w:t xml:space="preserve"> ставится за диктант, в котором нет ошибок и исправлений орфограмм. Работа написана аккуратно, четко. Письмо в целом соответствует требованиям каллиграфии. Допускаются единичные случаи отступления от норм каллиграфии.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Отметка «3»</w:t>
      </w:r>
      <w:r>
        <w:rPr>
          <w:rFonts w:ascii="Times New Roman" w:hAnsi="Times New Roman"/>
        </w:rPr>
        <w:t xml:space="preserve"> ставится за диктант, в котором допущено не более 2 орфографических ошибок и 1 пунктуационной или 1 орфографической и 2 пунктуационных ошибок. Работа выполнена аккуратно, но имеются незначительные отклонения от норм каллиграфии. Допускается по одному исправлению любого характера.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Отметка «2»</w:t>
      </w:r>
      <w:r>
        <w:rPr>
          <w:rFonts w:ascii="Times New Roman" w:hAnsi="Times New Roman"/>
        </w:rPr>
        <w:t xml:space="preserve"> ставится за диктант, в котором допущено от 3 до 5 орфографических ошибок в следующих возможных вариантах: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3 орфографических и 2-3 пунктуационные,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4 орфографических и 2 пунктуационные,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в) 5 орфографических и 1 пунктуационная ошибка. Работа выполнена небрежно, имеются существенные отклонения от норм каллиграфии. Допускается дополнительно по одному исправлению любого характера.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Учет ошибок в диктанте: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Повторная ошибка в одном и том же слове считается за 1 ошибку (например, ученик дважды в слове "песок" написал вместо "е" букву "и").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Ошибки на одно и то же правило, допущенные в разных словах, считаются как две ошибки (например, ученик написал букву "т" вместо "д" в слове "лошадка" и букву "с" </w:t>
      </w:r>
      <w:proofErr w:type="spellStart"/>
      <w:r>
        <w:rPr>
          <w:rFonts w:ascii="Times New Roman" w:hAnsi="Times New Roman"/>
        </w:rPr>
        <w:t>вместо"з</w:t>
      </w:r>
      <w:proofErr w:type="spellEnd"/>
      <w:r>
        <w:rPr>
          <w:rFonts w:ascii="Times New Roman" w:hAnsi="Times New Roman"/>
        </w:rPr>
        <w:t>" в слове "повозка").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Однотипными считаются ошибки на одно правило, если условия выбора написания заключены в грамматических (в роще, в поле; колют, борются) и фонетических (шило, жизнь; чаща, чайник) особенностях данного слова. Не считаются однотипными ошибки на такое правило, в котором для выяснения правильного написания одного слова требуется подобрать другое слово или его форму (вода – воды; рот – ротик; головка – голова; устный – уста). Первые три однотипные ошибки считаются за одну ошибку, каждая следующая подобная ошибка учитывается как самостоятельная.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Ошибкой в диктанте следует считать: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Нарушение орфографических правил при написании слов, включая ошибки на </w:t>
      </w:r>
      <w:proofErr w:type="spellStart"/>
      <w:r>
        <w:rPr>
          <w:rFonts w:ascii="Times New Roman" w:hAnsi="Times New Roman"/>
        </w:rPr>
        <w:t>пропуск</w:t>
      </w:r>
      <w:proofErr w:type="gramStart"/>
      <w:r>
        <w:rPr>
          <w:rFonts w:ascii="Times New Roman" w:hAnsi="Times New Roman"/>
        </w:rPr>
        <w:t>,п</w:t>
      </w:r>
      <w:proofErr w:type="gramEnd"/>
      <w:r>
        <w:rPr>
          <w:rFonts w:ascii="Times New Roman" w:hAnsi="Times New Roman"/>
        </w:rPr>
        <w:t>ерестановку</w:t>
      </w:r>
      <w:proofErr w:type="spellEnd"/>
      <w:r>
        <w:rPr>
          <w:rFonts w:ascii="Times New Roman" w:hAnsi="Times New Roman"/>
        </w:rPr>
        <w:t>, замену и вставку лишних букв в словах.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2. Неправильное написание слов, не регулируемых правилами, круг которых очерчен программой каждого класса (слова с непроверяемыми написаниями).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Отсутствие знаков препинания, изученных в данный момент в соответствии с программой.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ошибку не считаются: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ошибки на те разделы орфографии и пунктуации, которые ни в данном классе, ни в предшествующих классах не изучались;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единичный пропуск точки в конце предложения, если первое слово следующего предложения написано с заглавной буквы;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-единичный случай замены одного слова без искажения смысла;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-отсутствие "красной" строки.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одну ошибку в диктанте считаются: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-два исправления;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-две пунктуационные ошибки;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-две негрубые ошибки;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-повторение ошибок в одном и том же слове.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Негрубые ошибки: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-повторение одной и той же буквы в слове (например, «</w:t>
      </w:r>
      <w:proofErr w:type="spellStart"/>
      <w:r>
        <w:rPr>
          <w:rFonts w:ascii="Times New Roman" w:hAnsi="Times New Roman"/>
        </w:rPr>
        <w:t>каартофель</w:t>
      </w:r>
      <w:proofErr w:type="spellEnd"/>
      <w:r>
        <w:rPr>
          <w:rFonts w:ascii="Times New Roman" w:hAnsi="Times New Roman"/>
        </w:rPr>
        <w:t>»);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-дважды записанное одно и то же слово в предложении;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-недописанное слово;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-единичный пропуск буквы на конце слова;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-исключения из правил;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-при переносе слова, одна часть которого написана на одной стороне, а вторая опущена.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Грамматическое задание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Отметка "5"</w:t>
      </w:r>
      <w:r>
        <w:rPr>
          <w:rFonts w:ascii="Times New Roman" w:hAnsi="Times New Roman"/>
        </w:rPr>
        <w:t xml:space="preserve"> – ставится за безошибочное выполнение всех заданий, когда ученик обнаруживает осознанное усвоение определений, правил и умение самостоятельно применять знания при выполнении работы и систематически демонстрирует высокий уровень выполнения грамматических заданий;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Отметка "4"</w:t>
      </w:r>
      <w:r>
        <w:rPr>
          <w:rFonts w:ascii="Times New Roman" w:hAnsi="Times New Roman"/>
        </w:rPr>
        <w:t xml:space="preserve"> – ставится за безошибочное выполнение всех заданий, когда ученик обнаруживает осознанное усвоение определений, правил и умение самостоятельно применять знания при выполнении работы;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Отметка "3"</w:t>
      </w:r>
      <w:r>
        <w:rPr>
          <w:rFonts w:ascii="Times New Roman" w:hAnsi="Times New Roman"/>
        </w:rPr>
        <w:t xml:space="preserve"> – ставится, если ученик обнаруживает осознанное усвоение правил, умеет применять свои знания в ходе разбора слов и предложений и правильно выполнил не менее 3/4 заданий;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Отметка "2"</w:t>
      </w:r>
      <w:r>
        <w:rPr>
          <w:rFonts w:ascii="Times New Roman" w:hAnsi="Times New Roman"/>
        </w:rPr>
        <w:t xml:space="preserve"> – ставится, если ученик обнаруживает усвоение </w:t>
      </w:r>
      <w:proofErr w:type="spellStart"/>
      <w:r>
        <w:rPr>
          <w:rFonts w:ascii="Times New Roman" w:hAnsi="Times New Roman"/>
        </w:rPr>
        <w:t>определѐнной</w:t>
      </w:r>
      <w:proofErr w:type="spellEnd"/>
      <w:r>
        <w:rPr>
          <w:rFonts w:ascii="Times New Roman" w:hAnsi="Times New Roman"/>
        </w:rPr>
        <w:t xml:space="preserve"> части из изученного материала, в работе правильно выполнил не менее 1/2 заданий;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Контрольное списывание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«5» - нет ошибок; учащийся систематически демонстрирует грамотное письмо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«4» - нет ошибок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«3» - 1 ошибка или 1 исправление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«2» - 2 ошибки и 1 исправление</w:t>
      </w:r>
    </w:p>
    <w:p w:rsidR="008D65D6" w:rsidRDefault="00983A93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Сочинение и изложение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Основными критериями оценки изложений и сочинений является достаточно полное, последовательное, логичное воспроизведение содержания авторского текста или составление собственного, грамотное речевое оформление, правильное употребление слов, нормативное построение предложений, лексическое разнообразие, орфографическая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грамотность.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Сочинения и изложения в начальной школе носят обучающий характер. Любое сочинение и изложение оценивается двумя отметками: первая ставится за содержание и речевое оформление (соблюдение языковых норм и правил выбора стилистических средств), вторая - за соблюдение орфографических и пунктуационных норм (5/4).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Неудовлетворительные оценки выставляются только при проведении итоговых контрольных изложений. Обучающие изложения и сочинения выполняются в классе под руководством учителя. Следует чередовать проведение изложений на основе текстов учебника и незнакомых текстов, читаемых учащимся (2-4-й классы).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Изложение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Организация и проведение изложений, сочинений.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В 1-4-х классах проводятся работы с целью проверки умения учащихся связно излагать мысли в письменной форме: обучающие изложения и сочинения. На эти работы рекомендуется отводить не менее одного часа. Периодичность проведения творческих работ обучающего характера - примерно один раз в 10-15 дней. Объем текстов изложений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должен примерно на 15-20 слов больше объема текстов диктантов.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Основными критериями оценки изложений (сочинений) являются достаточно полное, последовательное воспроизведение текста (в изложении), создание текста (в сочинениях), речевое оформление: правильное употребление слов и построение словосочетаний, предложений, орфографическая грамотность.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Отметка за содержание и речевое оформление: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"5" – правильно и последовательно воспроизведен авторский текст, причем содержание практически полностью продублировано.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"4" – правильно и последовательно воспроизведен авторский текст.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"3" – незначительно нарушена последовательность изложения мыслей, имеются единичные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(1-2) фактические и речевые неточности.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"2" – имеются некоторые отступления от авторского текста, допущены отдельные нарушения в последовательности изложения мыслей, в построении 2-3 предложений, беден словарь.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Отметка за соблюдение орфографических и пунктуационных норм: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"5" – нет речевых и орфографических ошибок, исправлений.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"4" – нет речевых и орфографических ошибок, допущено 1 исправление."3" – имеются 1-2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орфографические ошибки и допущено 1 исправление. "2"– имеются 3-6 орфографические ошибки и 1-2 исправления.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Примечание: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Учитывая, что данный вид работ в начальной школе носит обучающий характер, неудовлетворительные оценки выставляются только за «контрольные» изложения. При этом все ошибки исправляются, учитель дает содержательную оценку работе на словах. После индивидуальной работы с учащимися над данным видом деятельности выставляется отметка на один балл выше.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Сочинение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Отметка за содержание и речевое оформление: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"5" – логически последовательно раскрыта тема, творческий подход.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"4" – логически последовательно раскрыта тема.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"3" – незначительно нарушена последовательность изложения мыслей, имеются единичные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(1-2) фактические и речевые неточности.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"2" – имеются некоторые отступления от темы, допущены отдельные нарушения в последовательности изложения мыслей, в построении 2-3 предложений, беден словарь.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"1" – имеются значительные отступления от темы, пропуск важных эпизодов, главной части, основной мысли и др., нарушена последовательность изложения мыслей, отсутствует связь между частями, отдельными предложениями, крайне однообразен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Отметка за соблюдение орфографических и пунктуационных норм: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"5" – нет речевых и орфографических ошибок, исправлений.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"4" – нет речевых и орфографических ошибок, допущено 1 исправление.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"3" – имеются 1-2 орфографические ошибки и допущено 1 исправление.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"2" – имеются 3 и более орфографических ошибки и 1-2 исправления.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Словарные диктанты</w:t>
      </w:r>
      <w:r>
        <w:rPr>
          <w:rFonts w:ascii="Times New Roman" w:hAnsi="Times New Roman"/>
        </w:rPr>
        <w:t xml:space="preserve"> проводятся в качестве текущих проверочных работ и контрольных (один раз в четверть). Содержание словарных диктантов составляют слова, написание которых не регулируется правилами.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Объем словарных диктантов: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2 класс 8 - 10 слов,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3 класс 10 - 12слов,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4 класс 12 -15 слов.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Оценивание словарных диктантов</w:t>
      </w:r>
      <w:r>
        <w:rPr>
          <w:rFonts w:ascii="Times New Roman" w:hAnsi="Times New Roman"/>
        </w:rPr>
        <w:t>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Отметка «5» ставится за безошибочное выполнение работы;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Отметка «4» ставится, если допущена 1 ошибка, 1 исправление;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Отметка «3»ставится, если допущено 2 ошибки, 1 исправление;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Отметка «2» ставится, если допущено 3 - 5 ошибок.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Оценка тестов</w:t>
      </w:r>
      <w:r>
        <w:rPr>
          <w:rFonts w:ascii="Times New Roman" w:hAnsi="Times New Roman"/>
        </w:rPr>
        <w:t>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Тестовая форма проверки позволяет существенно увеличить объем контролируемого материала по сравнению с традиционной контрольной работой (диктантом с грамматическим заданием) и тем самым создает предпосылки для повышения информативности и объективности результатов. Тест включает задания средней трудности.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Проверка может проводиться как по всему тесту, так и отдельно по разделам. Выполненная работа оценивается отметками «зачет» или «незачет». Считается, что ученик обнаружил достаточную базовую подготовку («зачет»), если он дал не менее 75%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правильных ответов.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Учащихся следует подготовить заранее к выполнению работы. Для этого надо выделить 10- 15 минут в конце одного из предшествующих уроков. Рекомендуется записать на доске 1-2 задания, аналогичные включенным в тест и выполнить их вместе с учащимися.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Отметка «5» - верно выполнено более 100-90% заданий.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Отметка «4» - верно выполнено 89-75% заданий.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Отметка «3» - верно выполнено 74-50% заданий.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Отметка «2» - верно выполнено менее 49% заданий.</w:t>
      </w:r>
    </w:p>
    <w:p w:rsidR="008D65D6" w:rsidRDefault="00983A93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Литературное чтение, литературному чтению на родном языке </w:t>
      </w:r>
    </w:p>
    <w:p w:rsidR="008D65D6" w:rsidRDefault="00983A93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(на русском родном, на татарском родном)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В 1-4 классах литературное чтение выступает и как предмет обучения, и как средство получения нужной информации, обогащения читательского опыта, формирования стойкого интереса к книге и потребности в чтении, а главное – развитие личности младшего школьника.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Проверочные (текущие) и контрольные (итоговые) работы по литературному чтению должны прежде всего показать прочность и глубину полученных учащимися знаний и умений, определенных обязательным минимумом содержания образования в начальной школе и авторской программой курса.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Навык чтения. Умение читать вслух и молча, владение основными видами чтения (ознакомительное, углубленное, поисковое, просмотровое). Начитанность: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знание изученных произведений, рекомендованных Федеральным компонентом государственного стандарта содержания начального образования по литературному чтению;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представление о литературоведческих понятиях (в объеме, определенном обязательным минимумом содержания начального образования по предмету), их использование и понимание;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знание книг и произведений из круга детского чтения, предлагаемых в учебниках и хрестоматиях для каждого класса.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Умение работать с книгой (определение и выбор книг по жанрам, авторам, темам и т.д.); знание элементов книги.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Навыки и умения собственно читательской деятельности, обеспечивающие восприятие, интерпретацию и оценку художественного произведения как искусства слова.</w:t>
      </w:r>
    </w:p>
    <w:p w:rsidR="008D65D6" w:rsidRDefault="00983A93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Особенности организации контроля по чтению.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Текущий контроль по чтению проходит на каждом уроке в виде индивидуального или фронтального устного опроса: чтение текста, пересказ содержания произведени</w:t>
      </w:r>
      <w:proofErr w:type="gramStart"/>
      <w:r>
        <w:rPr>
          <w:rFonts w:ascii="Times New Roman" w:hAnsi="Times New Roman"/>
        </w:rPr>
        <w:t>я(</w:t>
      </w:r>
      <w:proofErr w:type="spellStart"/>
      <w:proofErr w:type="gramEnd"/>
      <w:r>
        <w:rPr>
          <w:rFonts w:ascii="Times New Roman" w:hAnsi="Times New Roman"/>
        </w:rPr>
        <w:t>полно,кратко</w:t>
      </w:r>
      <w:proofErr w:type="spellEnd"/>
      <w:r>
        <w:rPr>
          <w:rFonts w:ascii="Times New Roman" w:hAnsi="Times New Roman"/>
        </w:rPr>
        <w:t>, выборочно), выразительное чтение наизусть или с листа. Осуществляется на материале изучаемых программных произведений в основном в устной форме.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Возможно проведение письменных работ - небольшие по объему (ответы на вопросы, описание героя или события), а также самостоятельных работ с книгой, иллюстрациями и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оглавлением. Для этого использовать и тестовые задания типа «закончи предложение», «найди правильный ответ», «найди ошибку» и т.п.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Тематический контроль проводится после изучения определенной темы и может проходить как в устной, так и в письменной форме. Письменная работа также может быть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проведена в виде тестовых заданий, построенных с учетом предмета чтения. Итоговый контроль по проверке чтения вслух проводится индивидуально. Для проверки подбираются доступные по лексике и содержанию незнакомые тексты. При выборе текста осуществляется подсчет количества слов (слово «средней» длины равно 6 знакам, к знакам относят как букву, так и пробел между словами). Для проверки понимания текста учитель задает после чтения вопросы. Проверка навыка чтения «про себя» проводится фронтально или группами.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Виды проверочных и контрольных заданий: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• комплексные </w:t>
      </w:r>
      <w:proofErr w:type="spellStart"/>
      <w:r>
        <w:rPr>
          <w:rFonts w:ascii="Times New Roman" w:hAnsi="Times New Roman"/>
        </w:rPr>
        <w:t>разноуровневые</w:t>
      </w:r>
      <w:proofErr w:type="spellEnd"/>
      <w:r>
        <w:rPr>
          <w:rFonts w:ascii="Times New Roman" w:hAnsi="Times New Roman"/>
        </w:rPr>
        <w:t xml:space="preserve"> работы (для текущей проверки);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литературные диктанты (для проверки литературной эрудиции и грамотности);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тексты для фронтальной проверки навыка чтения вслух и молча с вопросами и заданиями на понимание прочитанного;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• диагностические задания и тесты для проверки </w:t>
      </w:r>
      <w:proofErr w:type="spellStart"/>
      <w:r>
        <w:rPr>
          <w:rFonts w:ascii="Times New Roman" w:hAnsi="Times New Roman"/>
        </w:rPr>
        <w:t>сформированности</w:t>
      </w:r>
      <w:proofErr w:type="spellEnd"/>
      <w:r>
        <w:rPr>
          <w:rFonts w:ascii="Times New Roman" w:hAnsi="Times New Roman"/>
        </w:rPr>
        <w:t xml:space="preserve"> учебной и читательской деятельности;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тексты и задания для индивидуальной проверки навыка чтения вслух;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тексты и задания для проверки навыка чтения молча;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• комплексные </w:t>
      </w:r>
      <w:proofErr w:type="spellStart"/>
      <w:r>
        <w:rPr>
          <w:rFonts w:ascii="Times New Roman" w:hAnsi="Times New Roman"/>
        </w:rPr>
        <w:t>разноуровневые</w:t>
      </w:r>
      <w:proofErr w:type="spellEnd"/>
      <w:r>
        <w:rPr>
          <w:rFonts w:ascii="Times New Roman" w:hAnsi="Times New Roman"/>
        </w:rPr>
        <w:t xml:space="preserve"> итоговые работы по проверке уровня начитанности и читательских умений;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итоговые тесты;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контрольные работы для проверки умений работать с книгой.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Классификация ошибок и недочетов, влияющих на снижение оценки. Ошибки: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искажения читаемых слов (замена, перестановка, пропуски или добавления букв, слогов, слов);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неправильная постановка ударений (более двух);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чтение всего текста без смысловых пауз, нарушение темпа и четкости произношения слов при чтении вслух;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непонимание общего смысла прочитанного текста за установленное время чтения;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неправильные ответы на вопросы по содержанию текста;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неумение выделить основную мысль прочитанного; неумение найти в тексте слова и выражения, подтверждающие понимание основного содержания прочитанного;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нарушение при пересказе последовательности событий в произведении;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нетвердое знание наизусть подготовленного текста;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монотонность чтения, отсутствие средств выразительности.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Недочеты: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не более двух неправильных ударений;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отдельные нарушения смысловых пауз, темпа и четкости произношения слов при чтении вслух;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осознание прочитанного текста за время, немного превышающее установленное;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• неточности при формулировке основной мысли произведения;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нецелесообразность использования средств выразительности, недостаточная выразительность при передаче характера персонажа.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Тестовые задания - требуют от учащихся хорошей подготовки, самостоятельности, знания изученных произведений и предполагают выбор одного ответа из ряда предложенных. Выполненное задание оценивается 1 баллом, невыполненное - 0 баллов.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Отметки за выполнение тестовых заданий (если ученик сделал более половины заданий, работа считается выполненной):«5» - верно выполнено более 100-90% заданий.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«4» - верно выполнено 89-75% заданий.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«3» - верно выполнено 74-50% заданий.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«2» - верно выполнено менее 49% заданий.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Литературные диктанты – форма проверки литературной эрудиции. Условно можно разбить на 3 вида: лексические, информационные, литературоведческие. Проверка проводится учащимися самостоятельно с использованием учебника и учебной хрестоматии. Учащиеся проверяют и оценивают свою работу, например, так: «У меня все верно», «У меня одна ошибка, но я ее нашел» и т.д. Учитель может выборочно оценивать диктанты, выставляя отметки: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333333"/>
        </w:rPr>
        <w:t>«5»</w:t>
      </w:r>
      <w:r>
        <w:rPr>
          <w:rFonts w:ascii="Times New Roman" w:hAnsi="Times New Roman"/>
        </w:rPr>
        <w:t xml:space="preserve"> - если в работе нет ошибок;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«4» - если в работе одна ошибка;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«3» - если в работе две ошибки;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«2» - если в работе более двух ошибок.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Диагностические задания - динамичная форма проверки, направленная на выявление уровня усвоения учебного материала и </w:t>
      </w:r>
      <w:proofErr w:type="spellStart"/>
      <w:r>
        <w:rPr>
          <w:rFonts w:ascii="Times New Roman" w:hAnsi="Times New Roman"/>
        </w:rPr>
        <w:t>сформированности</w:t>
      </w:r>
      <w:proofErr w:type="spellEnd"/>
      <w:r>
        <w:rPr>
          <w:rFonts w:ascii="Times New Roman" w:hAnsi="Times New Roman"/>
        </w:rPr>
        <w:t xml:space="preserve"> учебной и читательской деятельности. Диагностические задания выполняются учеником на бланках-карточках и оцениваются в баллах. Отметки за выполнение диагностических заданий: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0 баллов – задание не выполнено;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 балл – выполнена часть задания или допущены ошибки;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 балла – задание выполнено верно.</w:t>
      </w:r>
    </w:p>
    <w:p w:rsidR="008D65D6" w:rsidRDefault="00983A93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1 класс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Навыки чтения (способ, правильность, понимание)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При определении уровня развития умений и навыков по чтению необходимо, прежде всего, учитывать: понимание прочитанного текста, а также способ чтения, правильность, беглость, выразительность, владение речевыми навыками и умениями работать с текстом.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Повышенный уровень - плавный слоговой способ чтения без ошибок, отчетливо произносит звуки и слова, соблюдает ударение в словах.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Базовый уровень - слоговой способ чтения, при чтении допускается от 2 до 4 ошибок. Обучающийся не может понять отдельные слова при общем понимании прочитанного, умеет выделить главную мысль, но не может найти в тексте слова и выражения, подтверждающие эту мысль.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Ниже базового уровня - чтение по буквам без смысловых пауз и </w:t>
      </w:r>
      <w:proofErr w:type="spellStart"/>
      <w:r>
        <w:rPr>
          <w:rFonts w:ascii="Times New Roman" w:hAnsi="Times New Roman"/>
        </w:rPr>
        <w:t>чѐткости</w:t>
      </w:r>
      <w:proofErr w:type="spellEnd"/>
      <w:r>
        <w:rPr>
          <w:rFonts w:ascii="Times New Roman" w:hAnsi="Times New Roman"/>
        </w:rPr>
        <w:t xml:space="preserve"> произношения, непонимание общего смысла прочитанного текста, неправильные ответы на вопросы по содержанию.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Работа учащихся с книгой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Повышенный уровень - способность ученика самостоятельно ориентироваться в какой-либо детской книге из доступного круга чтения, легко вычленять на обложке и прочитывать название книги, определять тему (о чем расскажет книга), сопоставляя три внешних показателя ее содержания (фамилию автора, заглавие, иллюстрации на обложке и в тексте).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Базовый уровень - самостоятельно умеет ориентироваться в какой-либо детской книге, вычленять на обложке и прочитывать название книги (фамилию автора и заглавие), определять тему, сопоставляя не менее двух основных внешних показателей ее содержания (фамилию автора или заглавие и иллюстрации на обложке и в тексте).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Ниже базового уровня - обращается к книге только после напоминания учителя, самостоятельно ориентируется только в книге с типовым оформлением, вычленяет и прочитывает название с помощью учителя, определяет тему (о чем расскажет книга), принимая во внимание главным образом иллюстрации на обложке и в тексте).</w:t>
      </w:r>
    </w:p>
    <w:p w:rsidR="008D65D6" w:rsidRDefault="00983A93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2-4 классы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Навыки чтения (способ, правильность, понимание)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Отметка «5» — ученик читает целыми словами, отчетливо произносит читаемые слова, соблюдает правильную интонацию в зависимости от знака препинания, дает полные ответы на вопросы по содержанию прочитанного текста, ученик читает четко, соблюдает смысловые паузы, выделяет логические ударения, выражает собственного отношения к читаемому; интонационный рисунок не нарушен; демонстрирует уровень чтения выше ожидаемого.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Отметка «4» — ученик читает целыми словами, отчетливо произносит читаемые слова, соблюдает правильную интонацию в зависимости от знака препинания, дает полные ответы на вопросы по содержанию прочитанного текста, ученик читает четко, соблюдает смысловые паузы, выделяет логические ударения, выражает собственного отношения к читаемому; интонационный рисунок не нарушен.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Отметка «3» — ученик читает целыми словами, соблюдает нужную интонацию и паузы, верно передает содержание прочитанного (частично при помощи вопросов учителя), не допускает грубых речевых ошибок, ученик читает четко, соблюдает смысловые паузы, выделяет логические ударения, но не выражает собственного отношения к читаемому; интонационный рисунок нарушен.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Отметка «2» — ученик правильно читает по слогам; передает содержание прочитанного с помощью вопросов учителя, читает тихо, выделяет смысловые паузы и логические </w:t>
      </w:r>
      <w:proofErr w:type="spellStart"/>
      <w:r>
        <w:rPr>
          <w:rFonts w:ascii="Times New Roman" w:hAnsi="Times New Roman"/>
        </w:rPr>
        <w:t>ударения</w:t>
      </w:r>
      <w:proofErr w:type="gramStart"/>
      <w:r>
        <w:rPr>
          <w:rFonts w:ascii="Times New Roman" w:hAnsi="Times New Roman"/>
        </w:rPr>
        <w:t>,н</w:t>
      </w:r>
      <w:proofErr w:type="gramEnd"/>
      <w:r>
        <w:rPr>
          <w:rFonts w:ascii="Times New Roman" w:hAnsi="Times New Roman"/>
        </w:rPr>
        <w:t>о</w:t>
      </w:r>
      <w:proofErr w:type="spellEnd"/>
      <w:r>
        <w:rPr>
          <w:rFonts w:ascii="Times New Roman" w:hAnsi="Times New Roman"/>
        </w:rPr>
        <w:t xml:space="preserve"> темп и тон чтения не соответствуют содержанию произведения.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Устные ответы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оценке ответа ученика надо руководствоваться следующими критериями: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полнота и правильность ответа;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степень осознанности, понимания изученного;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языковое оформление ответа.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Отметка «5» ставится, если ученик: полно излагает изученный материал, дает правильное определение языковых понятий; обнаруживает понимание материала, может обосновать свои суждения, применить знания на практике, привести необходимые примеры не только по учебнику, но и самостоятельно составленные; излагает материал последовательно и правильно с точки зрения норм литературного языка; демонстрирует повышенный уровень знаний.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Отметка «4» ставится, если ученик: полно излагает изученный материал, дает правильное определение языковых понятий; обнаруживает понимание материала, может обосновать свои суждения, применить знания на практике, привести необходимые примеры не только по учебнику, но и самостоятельно составленные; излагает материал последовательно и правильно с точки зрения норм литературного языка.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Отметка «3» ставится, если ученик: дает ответ, удовлетворяющий тем же требованиям, что и для оценки 5, но допускает 1-2 ошибки, которые сам же исправляет, и 1-2 недочета в последовательности и языковом оформлении излагаемого.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Отметка «2» ставится, если ученик: обнаруживает знание и понимание основных положений данной темы, но излагает материал неполно и допускает неточности в определении понятий или формулировке правил; не умеет достаточно глубоко и доказательно обосновать свои суждения и привести свои примеры; излагает материал непоследовательно и допускает ошибки в языковом оформлении излагаемого.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Отметка «1» ставится, если ученик: обнаруживает незнание большей части соответствующего раздела изучаемого материала, допускает ошибки в формулировке </w:t>
      </w:r>
      <w:r>
        <w:rPr>
          <w:rFonts w:ascii="Times New Roman" w:hAnsi="Times New Roman"/>
        </w:rPr>
        <w:lastRenderedPageBreak/>
        <w:t>определений и правил, искажающие их смысл, беспорядочно и неуверенно излагает материал.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Отметка 2 отмечает такие недостатки в подготовке ученика, которые являются серьезным препятствием к успешному овладению последующим материалом.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Отметка «5», «4», «3», «2» может ставиться не только за единовременный ответ (когда на проверку подготовки ученика отводится определенное время), но и за рассредоточенный во времени, то есть за сумму ответов, данных учеником на протяжении урока (выводится поурочный балл), при условии, если в процессе урока не только заслушивались ответы учащегося, но и осуществлялась проверка его умения применять знания на практике.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Чтение наизусть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Отметка «5» - твердо, без подсказок, знает наизусть, выразительно читает; систематически демонстрирует высокий уровень чтения наизусть.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Отметка «4» - твердо, без подсказок, знает наизусть, выразительно читает.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Отметка «3» - знает стихотворение наизусть, но допускает при чтении перестановку слов, самостоятельно исправляет допущенные неточности.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Отметка «2» - нарушает последовательность при чтении, не полностью воспроизводит текст.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Выразительное чтение стихотворения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Требования к выразительному чтению: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Правильная постановка логического ударения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Соблюдение пауз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Правильный выбор темпа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Соблюдение нужной интонации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 Безошибочное чтение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Отметка «5» -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выполнены правильно все требования; учащийся систематически демонстрирует высокий уровень выразительного чтения.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Отметка «4» - выполнены правильно все требования.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Отметка «3» - не соблюдены 1-2 требования.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Отметка «2» - допущены ошибки по трем требованиям.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Отметка «1» - допущены ошибки более, чем по трем требованиям.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Чтение по ролям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Требования к чтению по ролям: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своевременно начинать читать свои слова.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подбирать правильную интонацию.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читать безошибочно.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читать выразительно.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Отметка «5» - выполнены все требования; учащийся систематически демонстрирует высокий уровень чтения по ролям.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Отметка «4» - выполнены все требования.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Отметка «3» - допущены ошибки по одному какому-то требованию.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Отметка «2» - допущены ошибки по двум-трем требованиям.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Пересказ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Отметка «5» - пересказывает содержание прочитанного самостоятельно, последовательно, не упуская главного (подробно или кратко, или по плану), правильно отвечает на вопрос, умеет подкрепить ответ на вопрос чтением соответствующих отрывков; систематически демонстрирует грамотный пересказ текста.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Отметка «4» - пересказывает содержание прочитанного самостоятельно, последовательно, не упуская главного (подробно или кратко, или по плану), правильно отвечает на вопрос, умеет подкрепить ответ на вопрос чтением соответствующих отрывков.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Отметка «3» - допускает 1-2ошибки, неточности, сам исправляет их.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Отметка «2» - пересказывает при помощи наводящих вопросов учителя, не умеет последовательно передать содержание прочитанного, допускает речевые ошибки.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Отметка «1» - не может передать содержание прочитанного.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Проверка навыков выразительного чтения – контроль может быть текущим, периодическим, итоговым.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«5» - ученик читает четко, соблюдает смысловые паузы, выделяет логические </w:t>
      </w:r>
      <w:proofErr w:type="spellStart"/>
      <w:r>
        <w:rPr>
          <w:rFonts w:ascii="Times New Roman" w:hAnsi="Times New Roman"/>
        </w:rPr>
        <w:t>ударения</w:t>
      </w:r>
      <w:proofErr w:type="gramStart"/>
      <w:r>
        <w:rPr>
          <w:rFonts w:ascii="Times New Roman" w:hAnsi="Times New Roman"/>
        </w:rPr>
        <w:t>,в</w:t>
      </w:r>
      <w:proofErr w:type="gramEnd"/>
      <w:r>
        <w:rPr>
          <w:rFonts w:ascii="Times New Roman" w:hAnsi="Times New Roman"/>
        </w:rPr>
        <w:t>ыражает</w:t>
      </w:r>
      <w:proofErr w:type="spellEnd"/>
      <w:r>
        <w:rPr>
          <w:rFonts w:ascii="Times New Roman" w:hAnsi="Times New Roman"/>
        </w:rPr>
        <w:t xml:space="preserve"> свое отношение к читаемому; темп чтения и интонационный рисунок соответствует содержанию произведения.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«4» - ученик читает четко, соблюдает смысловые паузы, выделяет логические </w:t>
      </w:r>
      <w:proofErr w:type="spellStart"/>
      <w:r>
        <w:rPr>
          <w:rFonts w:ascii="Times New Roman" w:hAnsi="Times New Roman"/>
        </w:rPr>
        <w:t>ударения</w:t>
      </w:r>
      <w:proofErr w:type="gramStart"/>
      <w:r>
        <w:rPr>
          <w:rFonts w:ascii="Times New Roman" w:hAnsi="Times New Roman"/>
        </w:rPr>
        <w:t>,н</w:t>
      </w:r>
      <w:proofErr w:type="gramEnd"/>
      <w:r>
        <w:rPr>
          <w:rFonts w:ascii="Times New Roman" w:hAnsi="Times New Roman"/>
        </w:rPr>
        <w:t>о</w:t>
      </w:r>
      <w:proofErr w:type="spellEnd"/>
      <w:r>
        <w:rPr>
          <w:rFonts w:ascii="Times New Roman" w:hAnsi="Times New Roman"/>
        </w:rPr>
        <w:t xml:space="preserve"> не выражает свое отношение к читаемому; интонационный рисунок нарушен.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«3» - ученик читает тихо, выделяет смысловые паузы и логические ударения, но не темп и тон чтения не соответствует содержанию произведения.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«2» - ученик не выполняет требования, предъявляемые к отметке «3».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Оценка умений работать с книгой: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самостоятельное чтение книг;- высказывания оценочных суждений о прочитанном произведении;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самостоятельный выбор и определение содержания по ее элементам;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работа с разными источниками информации.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Оценка текущих и итоговых контрольных работ: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«5» - если все задания выполнены верно;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«4» - если выполнено не менее 3/4 всех заданий;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«3» - если выполнено ½ всех заданий;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«2» - если выполнено менее ½ всех заданий.</w:t>
      </w:r>
    </w:p>
    <w:p w:rsidR="008D65D6" w:rsidRDefault="00983A93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Иностранный язык (английский)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Словарный диктант (диктант-перевод, диктант по определениям, диктант по синонимам или антонимам, диктант по картинкам)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Критерии: правильно подобранное слово, орфографическое оформление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2"/>
        <w:gridCol w:w="2148"/>
      </w:tblGrid>
      <w:tr w:rsidR="008D65D6">
        <w:trPr>
          <w:trHeight w:val="360"/>
        </w:trPr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</w:rPr>
              <w:t xml:space="preserve"> % правильно выполненного задания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</w:rPr>
              <w:t>Оценка</w:t>
            </w:r>
          </w:p>
        </w:tc>
      </w:tr>
      <w:tr w:rsidR="008D65D6"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</w:pPr>
            <w:r>
              <w:t>95-100%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</w:pPr>
            <w:r>
              <w:t>5</w:t>
            </w:r>
          </w:p>
        </w:tc>
      </w:tr>
      <w:tr w:rsidR="008D65D6"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</w:pPr>
            <w:r>
              <w:t>80-94%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</w:pPr>
            <w:r>
              <w:t>4</w:t>
            </w:r>
          </w:p>
        </w:tc>
      </w:tr>
      <w:tr w:rsidR="008D65D6"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</w:pPr>
            <w:r>
              <w:t>60-79%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</w:pPr>
            <w:r>
              <w:t>3</w:t>
            </w:r>
          </w:p>
        </w:tc>
      </w:tr>
      <w:tr w:rsidR="008D65D6"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</w:pPr>
            <w:r>
              <w:t>менее 60%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</w:pPr>
            <w:r>
              <w:t>2</w:t>
            </w:r>
          </w:p>
        </w:tc>
      </w:tr>
    </w:tbl>
    <w:p w:rsidR="008D65D6" w:rsidRDefault="008D65D6">
      <w:pPr>
        <w:spacing w:line="240" w:lineRule="auto"/>
        <w:jc w:val="both"/>
        <w:rPr>
          <w:rFonts w:ascii="Times New Roman" w:hAnsi="Times New Roman"/>
        </w:rPr>
      </w:pP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Лексико-грамматический тест по текущему материалу. (модульный, грамматический)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2"/>
        <w:gridCol w:w="2148"/>
      </w:tblGrid>
      <w:tr w:rsidR="008D65D6">
        <w:trPr>
          <w:trHeight w:val="360"/>
        </w:trPr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</w:rPr>
              <w:t xml:space="preserve"> % правильно выполненного задания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</w:rPr>
              <w:t>Оценка</w:t>
            </w:r>
          </w:p>
        </w:tc>
      </w:tr>
      <w:tr w:rsidR="008D65D6"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</w:pPr>
            <w:r>
              <w:t>95-100%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</w:pPr>
            <w:r>
              <w:t>5</w:t>
            </w:r>
          </w:p>
        </w:tc>
      </w:tr>
      <w:tr w:rsidR="008D65D6"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</w:pPr>
            <w:r>
              <w:t>80-94%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</w:pPr>
            <w:r>
              <w:t>4</w:t>
            </w:r>
          </w:p>
        </w:tc>
      </w:tr>
      <w:tr w:rsidR="008D65D6"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</w:pPr>
            <w:r>
              <w:t>60-79%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</w:pPr>
            <w:r>
              <w:t>3</w:t>
            </w:r>
          </w:p>
        </w:tc>
      </w:tr>
      <w:tr w:rsidR="008D65D6"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</w:pPr>
            <w:r>
              <w:t>менее 60%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</w:pPr>
            <w:r>
              <w:t>2</w:t>
            </w:r>
          </w:p>
        </w:tc>
      </w:tr>
    </w:tbl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Лексико-грамматический тест на остаточные знания, тест на понимание устного и письменного текстов (</w:t>
      </w:r>
      <w:proofErr w:type="spellStart"/>
      <w:r>
        <w:rPr>
          <w:rFonts w:ascii="Times New Roman" w:hAnsi="Times New Roman"/>
        </w:rPr>
        <w:t>аудирование</w:t>
      </w:r>
      <w:proofErr w:type="spellEnd"/>
      <w:r>
        <w:rPr>
          <w:rFonts w:ascii="Times New Roman" w:hAnsi="Times New Roman"/>
        </w:rPr>
        <w:t xml:space="preserve"> и чтение)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2"/>
        <w:gridCol w:w="2148"/>
      </w:tblGrid>
      <w:tr w:rsidR="008D65D6">
        <w:trPr>
          <w:trHeight w:val="360"/>
        </w:trPr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</w:rPr>
              <w:t xml:space="preserve"> % правильно выполненного задания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</w:rPr>
              <w:t>Оценка</w:t>
            </w:r>
          </w:p>
        </w:tc>
      </w:tr>
      <w:tr w:rsidR="008D65D6"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</w:pPr>
            <w:r>
              <w:t>91-100%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</w:pPr>
            <w:r>
              <w:t>5</w:t>
            </w:r>
          </w:p>
        </w:tc>
      </w:tr>
      <w:tr w:rsidR="008D65D6"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</w:pPr>
            <w:r>
              <w:lastRenderedPageBreak/>
              <w:t>75-90%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</w:pPr>
            <w:r>
              <w:t>4</w:t>
            </w:r>
          </w:p>
        </w:tc>
      </w:tr>
      <w:tr w:rsidR="008D65D6"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</w:pPr>
            <w:r>
              <w:t>60-74%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</w:pPr>
            <w:r>
              <w:t>3</w:t>
            </w:r>
          </w:p>
        </w:tc>
      </w:tr>
      <w:tr w:rsidR="008D65D6"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</w:pPr>
            <w:r>
              <w:t>менее 60%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</w:pPr>
            <w:r>
              <w:t>2</w:t>
            </w:r>
          </w:p>
        </w:tc>
      </w:tr>
    </w:tbl>
    <w:p w:rsidR="008D65D6" w:rsidRDefault="008D65D6">
      <w:pPr>
        <w:spacing w:line="240" w:lineRule="auto"/>
        <w:jc w:val="both"/>
        <w:rPr>
          <w:rFonts w:ascii="Times New Roman" w:hAnsi="Times New Roman"/>
        </w:rPr>
      </w:pP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Контроль монологического высказывания. Критерии: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объем высказывания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темп и интонационный рисунок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фонетическое оформление (правильность звуков)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правильное произношение слов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соблюдение лексических и грамматических норм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понимание содержания высказывания (ответы на вопросы)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2"/>
        <w:gridCol w:w="2148"/>
      </w:tblGrid>
      <w:tr w:rsidR="008D65D6">
        <w:trPr>
          <w:trHeight w:val="360"/>
        </w:trPr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</w:rPr>
              <w:t>Количество допустимых ошибок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</w:rPr>
              <w:t>Оценка</w:t>
            </w:r>
          </w:p>
        </w:tc>
      </w:tr>
      <w:tr w:rsidR="008D65D6"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</w:pPr>
            <w:r>
              <w:t>0-2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</w:pPr>
            <w:r>
              <w:t>5</w:t>
            </w:r>
          </w:p>
        </w:tc>
      </w:tr>
      <w:tr w:rsidR="008D65D6"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</w:pPr>
            <w:r>
              <w:t>3-4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</w:pPr>
            <w:r>
              <w:t>4</w:t>
            </w:r>
          </w:p>
        </w:tc>
      </w:tr>
      <w:tr w:rsidR="008D65D6"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</w:pPr>
            <w:r>
              <w:t>5-6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</w:pPr>
            <w:r>
              <w:t>3</w:t>
            </w:r>
          </w:p>
        </w:tc>
      </w:tr>
      <w:tr w:rsidR="008D65D6"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</w:pPr>
            <w:r>
              <w:t>7 и более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</w:pPr>
            <w:r>
              <w:t>2</w:t>
            </w:r>
          </w:p>
        </w:tc>
      </w:tr>
    </w:tbl>
    <w:p w:rsidR="008D65D6" w:rsidRDefault="008D65D6">
      <w:pPr>
        <w:spacing w:line="240" w:lineRule="auto"/>
        <w:jc w:val="both"/>
        <w:rPr>
          <w:rFonts w:ascii="Times New Roman" w:hAnsi="Times New Roman"/>
        </w:rPr>
      </w:pP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>Письмо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Оценка «5»</w:t>
      </w:r>
      <w:r>
        <w:rPr>
          <w:rFonts w:ascii="Times New Roman" w:hAnsi="Times New Roman"/>
        </w:rPr>
        <w:t xml:space="preserve"> ставится в том случае, если коммуникативная задача решена полностью, применение лексики адекватно коммуникативной задаче, грамматические ошибки отсутствуют. Обучающийся выполнил работу на высшем уровне.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Оценка «4»</w:t>
      </w:r>
      <w:r>
        <w:rPr>
          <w:rFonts w:ascii="Times New Roman" w:hAnsi="Times New Roman"/>
        </w:rPr>
        <w:t xml:space="preserve"> ставится в том случае, если коммуникативная задача решена полностью, но понимание текста незначительно затруднено наличием грамматических и/или лексических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ошибок</w:t>
      </w:r>
      <w:proofErr w:type="gramStart"/>
      <w:r>
        <w:rPr>
          <w:rFonts w:ascii="Times New Roman" w:hAnsi="Times New Roman"/>
        </w:rPr>
        <w:t>.</w:t>
      </w:r>
      <w:r>
        <w:rPr>
          <w:rFonts w:ascii="Times New Roman" w:hAnsi="Times New Roman"/>
          <w:b/>
        </w:rPr>
        <w:t>О</w:t>
      </w:r>
      <w:proofErr w:type="gramEnd"/>
      <w:r>
        <w:rPr>
          <w:rFonts w:ascii="Times New Roman" w:hAnsi="Times New Roman"/>
          <w:b/>
        </w:rPr>
        <w:t>ценка</w:t>
      </w:r>
      <w:proofErr w:type="spellEnd"/>
      <w:r>
        <w:rPr>
          <w:rFonts w:ascii="Times New Roman" w:hAnsi="Times New Roman"/>
          <w:b/>
        </w:rPr>
        <w:t xml:space="preserve"> «3»</w:t>
      </w:r>
      <w:r>
        <w:rPr>
          <w:rFonts w:ascii="Times New Roman" w:hAnsi="Times New Roman"/>
        </w:rPr>
        <w:t xml:space="preserve"> ставится в том случае, если коммуникативная задача решена, но понимание текста затруднено наличием грубых грамматических ошибок или неадекватным употреблением лексики.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Оценка «2»</w:t>
      </w:r>
      <w:r>
        <w:rPr>
          <w:rFonts w:ascii="Times New Roman" w:hAnsi="Times New Roman"/>
        </w:rPr>
        <w:t xml:space="preserve"> ставится в том случае, если коммуникативная задача не решена ввиду большого количества лексико-грамматических ошибок при достаточном объеме текста.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i/>
        </w:rPr>
        <w:t>Аудирование</w:t>
      </w:r>
      <w:proofErr w:type="spellEnd"/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Оценка «5»</w:t>
      </w:r>
      <w:r>
        <w:rPr>
          <w:rFonts w:ascii="Times New Roman" w:hAnsi="Times New Roman"/>
        </w:rPr>
        <w:t xml:space="preserve"> ставится в том случае, если коммуникативная задача решена и при этом учащиеся полностью поняли содержание иноязычной речи, соответствующей программным требованиям для каждого класса. Обучающийся систематически демонстрирует полное понимание иностранной речи, включая все подробности.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Оценка «4»</w:t>
      </w:r>
      <w:r>
        <w:rPr>
          <w:rFonts w:ascii="Times New Roman" w:hAnsi="Times New Roman"/>
        </w:rPr>
        <w:t xml:space="preserve"> ставится в том случае, если коммуникативная задача решена и при этом учащиеся поняли содержание иноязычной речи, соответствующей программным требованиям для данного класса, за исключением отдельных подробностей, не влияющих на понимание содержания услышанного в целом.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Оценка «3»</w:t>
      </w:r>
      <w:r>
        <w:rPr>
          <w:rFonts w:ascii="Times New Roman" w:hAnsi="Times New Roman"/>
        </w:rPr>
        <w:t xml:space="preserve"> ставится в том случае, если коммуникативная задача решена и при этом учащиеся поняли только основной смысл иноязычной речи, соответствующей программным требованиям для данного класса.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Оценка «2»</w:t>
      </w:r>
      <w:r>
        <w:rPr>
          <w:rFonts w:ascii="Times New Roman" w:hAnsi="Times New Roman"/>
        </w:rPr>
        <w:t xml:space="preserve"> ставится в том случае, если коммуникативная задача решена и при этом учащиеся поняли только часть основного смысла иноязычной речи, соответствующей программным требованиям для данного класса.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>Говорение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Оценка «5»</w:t>
      </w:r>
      <w:r>
        <w:rPr>
          <w:rFonts w:ascii="Times New Roman" w:hAnsi="Times New Roman"/>
        </w:rPr>
        <w:t xml:space="preserve"> ставится в том случае, если общение осуществилось, высказывания учащихся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соответствовали поставленной коммуникативной задаче и при этом их устная речь полностью соответствовала</w:t>
      </w:r>
      <w:proofErr w:type="gramEnd"/>
      <w:r>
        <w:rPr>
          <w:rFonts w:ascii="Times New Roman" w:hAnsi="Times New Roman"/>
        </w:rPr>
        <w:t xml:space="preserve"> нормам иностранного языка в пределах программных требований для данного класса. Обучающийся систематически демонстрирует устную </w:t>
      </w:r>
      <w:proofErr w:type="gramStart"/>
      <w:r>
        <w:rPr>
          <w:rFonts w:ascii="Times New Roman" w:hAnsi="Times New Roman"/>
        </w:rPr>
        <w:t>речь</w:t>
      </w:r>
      <w:proofErr w:type="gramEnd"/>
      <w:r>
        <w:rPr>
          <w:rFonts w:ascii="Times New Roman" w:hAnsi="Times New Roman"/>
        </w:rPr>
        <w:t xml:space="preserve"> выходящую за пределы норм иностранного языка и программных требований для данного класса.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Оценка «4»</w:t>
      </w:r>
      <w:r>
        <w:rPr>
          <w:rFonts w:ascii="Times New Roman" w:hAnsi="Times New Roman"/>
        </w:rPr>
        <w:t xml:space="preserve"> ставится в том случае, если общение осуществилось, высказывания учащихся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соответствовали поставленной коммуникативной задаче и при этом учащиеся выразили свои мысли на иностранном языке с незначительными отклонениями от языковых норм, а в остальном их устная речь соответствовала нормам иностранного языка в пределах программных требований для данного класса.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Оценка «3»</w:t>
      </w:r>
      <w:r>
        <w:rPr>
          <w:rFonts w:ascii="Times New Roman" w:hAnsi="Times New Roman"/>
        </w:rPr>
        <w:t xml:space="preserve"> ставится в том случае, если общение осуществилось, высказывания учащихся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соответствовали поставленной коммуникативной задаче и при этом учащиеся выразили свои мысли на иностранном языке с отклонениями от языковых норм, не мешающими, однако, понять содержание сказанного.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Оценка «2»</w:t>
      </w:r>
      <w:r>
        <w:rPr>
          <w:rFonts w:ascii="Times New Roman" w:hAnsi="Times New Roman"/>
        </w:rPr>
        <w:t xml:space="preserve"> ставится в том случае, если общение осуществилось, но учащиеся слабо усвоили пройденный языковой материал и выразили свои мысли на иностранном языке с такими отклонениями от языковых норм, которые не позволяют понять содержание большей части сказанного.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>Чтение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Оценка «5»</w:t>
      </w:r>
      <w:r>
        <w:rPr>
          <w:rFonts w:ascii="Times New Roman" w:hAnsi="Times New Roman"/>
        </w:rPr>
        <w:t xml:space="preserve"> ставится в том случае, если коммуникативная задача решена и при этом учащиеся полностью поняли и осмыслили содержание прочитанного иноязычного текста в объеме, предусмотренном заданием. Обучающиеся систематически демонстрируют полное понимание содержания прочитанного иноязычного текста, чтение учащихся выходит за рамки программных требований для данного класса.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Оценка «4»</w:t>
      </w:r>
      <w:r>
        <w:rPr>
          <w:rFonts w:ascii="Times New Roman" w:hAnsi="Times New Roman"/>
        </w:rPr>
        <w:t xml:space="preserve"> ставится в том случае, если коммуникативная задача решена и при этом учащиеся поняли и осмыслили содержание прочитанного иноязычного текста за исключением деталей и частностей, не влияющих на понимание этого текста, в объеме, предусмотренном </w:t>
      </w:r>
      <w:proofErr w:type="spellStart"/>
      <w:r>
        <w:rPr>
          <w:rFonts w:ascii="Times New Roman" w:hAnsi="Times New Roman"/>
        </w:rPr>
        <w:t>заданием</w:t>
      </w:r>
      <w:proofErr w:type="gramStart"/>
      <w:r>
        <w:rPr>
          <w:rFonts w:ascii="Times New Roman" w:hAnsi="Times New Roman"/>
        </w:rPr>
        <w:t>,ч</w:t>
      </w:r>
      <w:proofErr w:type="gramEnd"/>
      <w:r>
        <w:rPr>
          <w:rFonts w:ascii="Times New Roman" w:hAnsi="Times New Roman"/>
        </w:rPr>
        <w:t>тение</w:t>
      </w:r>
      <w:proofErr w:type="spellEnd"/>
      <w:r>
        <w:rPr>
          <w:rFonts w:ascii="Times New Roman" w:hAnsi="Times New Roman"/>
        </w:rPr>
        <w:t xml:space="preserve"> учащихся соответствовало программным требованиям для данного класса.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Оценка «3»</w:t>
      </w:r>
      <w:r>
        <w:rPr>
          <w:rFonts w:ascii="Times New Roman" w:hAnsi="Times New Roman"/>
        </w:rPr>
        <w:t xml:space="preserve"> ставится в том случае, если коммуникативная задача решена и при этом учащиеся поняли и осмыслили главную идею прочитанного иноязычного текста в объеме, предусмотренном заданием, чтение учащихся в основном соответствует программным требованиям для данного класса.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Оценка «2»</w:t>
      </w:r>
      <w:r>
        <w:rPr>
          <w:rFonts w:ascii="Times New Roman" w:hAnsi="Times New Roman"/>
        </w:rPr>
        <w:t xml:space="preserve"> ставится в том случае, если коммуникативная задача не решена – учащиеся поняли содержание прочитанного иноязычного текста частями не выполнив объем, предусмотренный заданием, и чтение учащихся не соответствовало программным требованиям для данного класса.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>Оценка тестов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проведении тестовых работ критерии оценок следующие: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«5» - 90 – 100 %;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«4» - 75 – 89 %;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«3» - 50 – 74 %;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«2» - 0 – 49 %.</w:t>
      </w:r>
    </w:p>
    <w:p w:rsidR="008D65D6" w:rsidRDefault="00983A93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Математика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Виды письменных работ и нормы оценивания: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Работа, состоящая из примеров: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Оценка «5» – без ошибок.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Оценка «4» –1 грубая и 1–2 негрубые ошибки.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Оценка «3» – 2–3 грубые и 1–2 негрубые ошибки или 3 и более негрубых ошибки.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Оценка «2» – 4 и более грубых ошибки.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Работа, состоящая из задач: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Оценка «5» – без ошибок.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Оценка «4» – 1–2 негрубых ошибки.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Оценка «3» – 1 грубая и 3–4 негрубые ошибки.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Оценка «2» – 2 и более грубых ошибки.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Комбинированная работа (1 задача, примеры и задание другого вида)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Оценка "5" ставится: вся работа выполнена безошибочно и нет исправлений.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Оценка "4" ставится: допущены 1-2 вычислительные ошибки.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Оценка "3" ставится: допущены ошибки в ходе решения задачи при правильном выполнении всех остальных заданий или допущены 3-4 вычислительные ошибки.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Оценка "2" ставится: допущены ошибки в ходе решения задачи и хотя бы одна вычислительная ошибка или допущено более 5 вычислительных ошибок при решении задачи и примеров.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Комбинированная работа (2 задачи и примеры)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Оценка "5" ставится: вся работа выполнена безошибочно и нет исправлений.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Оценка "4" ставится: допущены 1-2 вычислительные ошибки.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Оценка "3" ставится: допущены ошибки в ходе решения одной из задач или допущены 3-4 вычислительные ошибки.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Оценка "2" ставится: допущены ошибки в ходе решения 2-ух задач или допущена ошибка в ходе решения одной задачи и 4 вычислительные ошибки или допущено в решении.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Математический диктант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Оценка "5" ставится: вся работа выполнена безошибочно и нет исправлений.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Оценка "4" ставится: не выполнена 1/5 часть примеров от их общего числа.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Оценка "3" ставится: не выполнена 1/4 часть примеров от их общего числа.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Оценка "2" ставится: не выполнена 1/2 часть примеров от их общего числа.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Тест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Оценка "5" ставится за 100% правильно выполненных заданий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Оценка "4" ставится за 80% правильно выполненных заданий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Оценка "3" ставится за 60% правильно выполненных заданий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Оценка "2" ставится, если правильно выполнено менее 60% заданий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Характер ошибок. Грубые ошибки: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Вычислительные ошибки в примерах и задачах.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Ошибки на незнание порядка выполнения арифметических действий.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Неправильное решение задачи (пропуск действия, неправильный выбор действий, лишние действия).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Не решенная до конца задача или пример.5.Невыполненное задание.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Негрубые ошибки: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Нерациональный прием вычислений.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Неправильная постановка вопроса к действию при решении задачи.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Неверно сформулированный ответ задачи.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Неправильное списывание данных (чисел, знаков).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proofErr w:type="spellStart"/>
      <w:r>
        <w:rPr>
          <w:rFonts w:ascii="Times New Roman" w:hAnsi="Times New Roman"/>
        </w:rPr>
        <w:t>Недоведение</w:t>
      </w:r>
      <w:proofErr w:type="spellEnd"/>
      <w:r>
        <w:rPr>
          <w:rFonts w:ascii="Times New Roman" w:hAnsi="Times New Roman"/>
        </w:rPr>
        <w:t xml:space="preserve"> до конца преобразований.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грамматические ошибки, допущенные в работе, оценка по математике не снижается. За неряшливо оформленную работу, несоблюдение правил каллиграфии оценка по математике снижается на 1 балл, но не ниже «3».</w:t>
      </w:r>
    </w:p>
    <w:p w:rsidR="008D65D6" w:rsidRDefault="00983A93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Окружающий мир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Оценка «5»</w:t>
      </w:r>
      <w:r>
        <w:rPr>
          <w:rFonts w:ascii="Times New Roman" w:hAnsi="Times New Roman"/>
        </w:rPr>
        <w:t xml:space="preserve"> ставится ученику, если он осознанно и логично излагает учебный материал, используя свои наблюдения в природе, устанавливает связи между объектами и явлениями природы (в пределах программы), правильно выполняет практические работы и дает полные ответы на все поставленные вопросы.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Оценка «4»</w:t>
      </w:r>
      <w:r>
        <w:rPr>
          <w:rFonts w:ascii="Times New Roman" w:hAnsi="Times New Roman"/>
        </w:rPr>
        <w:t xml:space="preserve"> ставится ученику, если его ответ в основном соответствует требованиям, установленным для оценки «5», но ученик допускает отдельные неточности в изложении фактического материала, в использовании отдельных терминов, единичные недочеты при выполнении практических работ. Все эти недочеты ученик легко исправляет сам при указании на них учителем.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Оценка «3»</w:t>
      </w:r>
      <w:r>
        <w:rPr>
          <w:rFonts w:ascii="Times New Roman" w:hAnsi="Times New Roman"/>
        </w:rPr>
        <w:t xml:space="preserve"> ставится ученику, если он усвоил основное содержание учебного материала. Но допускает фактические ошибки, не умеет использовать результаты своих наблюдений в окружающем мире, затрудняется устанавливать предусмотренные программой связи </w:t>
      </w:r>
      <w:r>
        <w:rPr>
          <w:rFonts w:ascii="Times New Roman" w:hAnsi="Times New Roman"/>
        </w:rPr>
        <w:lastRenderedPageBreak/>
        <w:t>между объектами и явлениями окружающего мира, в выполнении практических работ, но может исправить перечисленные недочеты с помощью учителя.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Оценка «2»</w:t>
      </w:r>
      <w:r>
        <w:rPr>
          <w:rFonts w:ascii="Times New Roman" w:hAnsi="Times New Roman"/>
        </w:rPr>
        <w:t xml:space="preserve"> ставится ученику, если он обнаруживает незнание большей части программного материала, не справляется с выполнением практических работ даже с помощью учителя.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Особенности организации контроля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Основная цель контроля - проверка знания фактов учебного материала, умения детей делать простейшие выводы, высказывать обобщенные суждения, приводить примеры из дополнительных источников, применять комплексные знания.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Контроль за</w:t>
      </w:r>
      <w:proofErr w:type="gramEnd"/>
      <w:r>
        <w:rPr>
          <w:rFonts w:ascii="Times New Roman" w:hAnsi="Times New Roman"/>
        </w:rPr>
        <w:t xml:space="preserve"> уровнем достижений обучающихся по окружающему миру проводится в форме устной оценки и письменных работ: контрольных и проверочных работ, тестовых заданий.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Контрольные и проверочные работы</w:t>
      </w:r>
      <w:r>
        <w:rPr>
          <w:rFonts w:ascii="Times New Roman" w:hAnsi="Times New Roman"/>
        </w:rPr>
        <w:t xml:space="preserve"> направлены на контроль и проверку </w:t>
      </w:r>
      <w:proofErr w:type="spellStart"/>
      <w:r>
        <w:rPr>
          <w:rFonts w:ascii="Times New Roman" w:hAnsi="Times New Roman"/>
        </w:rPr>
        <w:t>сформированности</w:t>
      </w:r>
      <w:proofErr w:type="spellEnd"/>
      <w:r>
        <w:rPr>
          <w:rFonts w:ascii="Times New Roman" w:hAnsi="Times New Roman"/>
        </w:rPr>
        <w:t xml:space="preserve"> знаний, умений и навыков. Тексты работ подбираются средней трудности с расчетом на возможность их выполнения всеми детьми. Задания повышенной сложности оцениваются отдельно и только положительной отметкой.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Тесты</w:t>
      </w:r>
      <w:r>
        <w:rPr>
          <w:rFonts w:ascii="Times New Roman" w:hAnsi="Times New Roman"/>
        </w:rPr>
        <w:t xml:space="preserve"> в области </w:t>
      </w:r>
      <w:proofErr w:type="spellStart"/>
      <w:r>
        <w:rPr>
          <w:rFonts w:ascii="Times New Roman" w:hAnsi="Times New Roman"/>
        </w:rPr>
        <w:t>метапредметных</w:t>
      </w:r>
      <w:proofErr w:type="spellEnd"/>
      <w:r>
        <w:rPr>
          <w:rFonts w:ascii="Times New Roman" w:hAnsi="Times New Roman"/>
        </w:rPr>
        <w:t xml:space="preserve"> умений дают возможность проверять овладение обучающимися такими универсальными способами деятельности, как наблюдение, </w:t>
      </w:r>
      <w:proofErr w:type="spellStart"/>
      <w:r>
        <w:rPr>
          <w:rFonts w:ascii="Times New Roman" w:hAnsi="Times New Roman"/>
        </w:rPr>
        <w:t>сравнение</w:t>
      </w:r>
      <w:proofErr w:type="gramStart"/>
      <w:r>
        <w:rPr>
          <w:rFonts w:ascii="Times New Roman" w:hAnsi="Times New Roman"/>
        </w:rPr>
        <w:t>,в</w:t>
      </w:r>
      <w:proofErr w:type="gramEnd"/>
      <w:r>
        <w:rPr>
          <w:rFonts w:ascii="Times New Roman" w:hAnsi="Times New Roman"/>
        </w:rPr>
        <w:t>ыбор</w:t>
      </w:r>
      <w:proofErr w:type="spellEnd"/>
      <w:r>
        <w:rPr>
          <w:rFonts w:ascii="Times New Roman" w:hAnsi="Times New Roman"/>
        </w:rPr>
        <w:t xml:space="preserve"> способа решения учебной задачи (верного варианта ответа), контроль и коррекция, оценка, распознавание природных объектов, определение истинности утверждений и умение делать вывод на основе анализа конкретной учебной ситуации.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Учёт ошибок и оценка устных ответов, письменных и практических работ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Классификация ошибок и недочетов, влияющих на снижение оценки: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Грубые ошибки: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неправильное определение понятия, замена существенной характеристики понятия несущественной;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нарушение последовательности в описании объекта (явления) в тех случаях, когда она является существенной;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неправильное раскрытие (в рассказе-рассуждении) причины, закономерности, условия протекания того или иного изученного явления;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ошибки в сравнении объектов, их классификации на группы по существенным признакам;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-незнание фактического материала, неумение привести самостоятельные </w:t>
      </w:r>
      <w:proofErr w:type="spellStart"/>
      <w:r>
        <w:rPr>
          <w:rFonts w:ascii="Times New Roman" w:hAnsi="Times New Roman"/>
        </w:rPr>
        <w:t>примеры</w:t>
      </w:r>
      <w:proofErr w:type="gramStart"/>
      <w:r>
        <w:rPr>
          <w:rFonts w:ascii="Times New Roman" w:hAnsi="Times New Roman"/>
        </w:rPr>
        <w:t>,п</w:t>
      </w:r>
      <w:proofErr w:type="gramEnd"/>
      <w:r>
        <w:rPr>
          <w:rFonts w:ascii="Times New Roman" w:hAnsi="Times New Roman"/>
        </w:rPr>
        <w:t>одтверждающие</w:t>
      </w:r>
      <w:proofErr w:type="spellEnd"/>
      <w:r>
        <w:rPr>
          <w:rFonts w:ascii="Times New Roman" w:hAnsi="Times New Roman"/>
        </w:rPr>
        <w:t xml:space="preserve"> высказанное суждение;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отсутствие умения выполнять рисунок, схему, неправильное заполнение таблицы; неумение подтвердить свой ответ схемой, рисунком, иллюстративным материалом;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-ошибки при постановке опыта, приводящие к неправильному результату;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неумение ориентироваться на карте и плане, затруднения в правильном показе изученных объектов (природоведческих и исторических).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Негрубые ошибки: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-преобладание при описании объекта несущественных его признаков;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неточности при выполнении рисунков, схем, таблиц, не влияющих отрицательно на результат работы; отсутствие обозначений и подписей;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отдельные нарушения последовательности операций при проведении опыта, не приводящие к неправильному результату;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неточности в определении назначения прибора, его применение осуществляется после наводящих вопросов;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-неточности при нахождении объекта на карте.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Тесты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Исправления, сделанные ребенком, ошибкой не считаются.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«5» - верно выполнено более 3/4 заданий.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«4» - верно выполнено 3/4 заданий.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«3» - верно выполнено 1/2 заданий.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«2» - верно выполнено менее 1/2 заданий.</w:t>
      </w:r>
    </w:p>
    <w:p w:rsidR="008D65D6" w:rsidRDefault="00983A93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Изобразительное искусство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Оценка «5»</w:t>
      </w:r>
      <w:r>
        <w:rPr>
          <w:rFonts w:ascii="Times New Roman" w:hAnsi="Times New Roman"/>
        </w:rPr>
        <w:t>ставится если,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-учащийся полностью справляется с поставленной целью урока;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-правильно излагает изученный материал и умеет применить полученные знания на практике;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верно решает композицию рисунка, т.е. гармонично согласовывает между собой все компоненты изображения;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-умеет подметить и передать в изображении наиболее характерное.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Оценка «4»</w:t>
      </w:r>
      <w:r>
        <w:rPr>
          <w:rFonts w:ascii="Times New Roman" w:hAnsi="Times New Roman"/>
        </w:rPr>
        <w:t xml:space="preserve"> ставится если,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учащийся полностью овладел программным материалом, но при изложении его допускает неточности второстепенного характера;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-гармонично согласовывает между собой все компоненты изображения;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умеет подметить, но не совсем точно передаёт в изображении наиболее характерное.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Оценка «3»</w:t>
      </w:r>
      <w:r>
        <w:rPr>
          <w:rFonts w:ascii="Times New Roman" w:hAnsi="Times New Roman"/>
        </w:rPr>
        <w:t>ставится если,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-учащийся слабо справляется с поставленной целью урока;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-допускает неточность в изложении изученного материала.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Оценка «2»</w:t>
      </w:r>
      <w:r>
        <w:rPr>
          <w:rFonts w:ascii="Times New Roman" w:hAnsi="Times New Roman"/>
        </w:rPr>
        <w:t>ставится если,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учащийся допускает грубые ошибки в ответе;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не справляется с поставленной целью урок.</w:t>
      </w:r>
    </w:p>
    <w:p w:rsidR="008D65D6" w:rsidRDefault="00983A93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Музыка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>Для устных ответов определяются следующие критерии оценок: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Отметка "5"</w:t>
      </w:r>
      <w:r>
        <w:rPr>
          <w:rFonts w:ascii="Times New Roman" w:hAnsi="Times New Roman"/>
        </w:rPr>
        <w:t xml:space="preserve"> ставится: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если присутствует интерес (эмоциональный отклик, высказывание со своей жизненной позиции);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умение пользоваться ключевыми и частными знаниями;- проявление музыкальных способностей и стремление их проявить;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учащийся систематически демонстрирует заинтересованность и знания сверх программы.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Отметка «4»</w:t>
      </w:r>
      <w:r>
        <w:rPr>
          <w:rFonts w:ascii="Times New Roman" w:hAnsi="Times New Roman"/>
        </w:rPr>
        <w:t xml:space="preserve"> ставится: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если присутствует интерес (эмоциональный отклик, высказывание своей жизненной позиции);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проявление музыкальных способностей и стремление их проявить; 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умение пользоваться ключевыми и частными знаниями.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Отметка «3»</w:t>
      </w:r>
      <w:r>
        <w:rPr>
          <w:rFonts w:ascii="Times New Roman" w:hAnsi="Times New Roman"/>
        </w:rPr>
        <w:t xml:space="preserve"> ставится: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проявление интереса (эмоциональный отклик, высказывание своей жизненной позиции);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или в умение пользоваться ключевыми или частными знаниями;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или проявление музыкальных способностей и стремление их проявить.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Отметка «2»</w:t>
      </w:r>
      <w:r>
        <w:rPr>
          <w:rFonts w:ascii="Times New Roman" w:hAnsi="Times New Roman"/>
        </w:rPr>
        <w:t xml:space="preserve"> ставится: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нет интереса, эмоционального отклика;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неумение пользоваться ключевыми знаниями;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нет проявления музыкальных способностей, но наблюдается стремление их проявить.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>Оценивание тестовых работ</w:t>
      </w:r>
      <w:r>
        <w:rPr>
          <w:rFonts w:ascii="Times New Roman" w:hAnsi="Times New Roman"/>
        </w:rPr>
        <w:t xml:space="preserve"> учащихся осуществляется в зависимости от процентного соотношения выполненных заданий.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Оценивается работа следующим образом: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«5» - 90 – 100 %;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«4» - 75 – 89 %;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«3» - 50 – 74 %;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«2» -0 –49 %.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Учебная программа предполагает освоение учащимися различных видов музыкальной деятельности: хорового пения, слушания музыкальных произведений, импровизацию, коллективное </w:t>
      </w:r>
      <w:proofErr w:type="spellStart"/>
      <w:r>
        <w:rPr>
          <w:rFonts w:ascii="Times New Roman" w:hAnsi="Times New Roman"/>
        </w:rPr>
        <w:t>музицирование</w:t>
      </w:r>
      <w:proofErr w:type="spellEnd"/>
      <w:r>
        <w:rPr>
          <w:rFonts w:ascii="Times New Roman" w:hAnsi="Times New Roman"/>
        </w:rPr>
        <w:t>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>Слушание музыки.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Оценка «5»: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дан правильный и полный ответ, включающий характеристику содержания музыкального произведения, средств музыкальной выразительности, ответ самостоятельный. Учащийся систематически демонстрирует заинтересованность и знания сверх программы.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Оценка «4»: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ответ правильный, но неполный: дана характеристика содержания музыкального произведения, средств музыкальной выразительности с наводящими(1-2) вопросами учителя.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Оценка «3»: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ответ правильный, но неполный, средства музыкальной выразительности раскрыты недостаточно, допустимы несколько наводящих вопросов учителя.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Оценка «2»: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ответ обнаруживает непонимание учебного материала, средства музыкальной выразительности раскрыты недостаточно, ответ только с наводящих вопросов учителя.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>Хоровое пение.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Оценка «5»: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знание мелодической линии и текста песни;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чистое интонирование и ритмически точное исполнение;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выразительное исполнение.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Оценка «4»: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знание мелодической линии и текста песни;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в основном чистое интонирование, ритмически правильное;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пение недостаточно выразительное.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Оценка «3»: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допускаются отдельные неточности в исполнении мелодии и текста песни;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неуверенное и не вполне точное, иногда фальшивое исполнение, есть ритмические неточности;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пение невыразительное.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Оценка «2»: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исполнение неуверенное, фальшивое.</w:t>
      </w:r>
    </w:p>
    <w:p w:rsidR="008D65D6" w:rsidRDefault="00983A93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Технология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Для устных ответов определяются следующие критерии оценок: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Оценка «5»</w:t>
      </w:r>
      <w:r>
        <w:rPr>
          <w:rFonts w:ascii="Times New Roman" w:hAnsi="Times New Roman"/>
        </w:rPr>
        <w:t xml:space="preserve"> ставится, если учащийся: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полностью освоил учебный материал;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умеет изложить его своими словами;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самостоятельно подтверждает ответ конкретными примерами;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правильно, обстоятельно и полно дает ответ, не дожидаясь дополнительных вопросов учителя; систематически демонстрирует достаточный объем знаний в пределах программы, атак же за ее пределами.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Оценка «4»</w:t>
      </w:r>
      <w:r>
        <w:rPr>
          <w:rFonts w:ascii="Times New Roman" w:hAnsi="Times New Roman"/>
        </w:rPr>
        <w:t xml:space="preserve"> ставится, если учащийся: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в основном усвоил учебный материал, допускает незначительные ошибки при его изложении своими словами;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подтверждает ответ конкретными примерами;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правильно отвечает на дополнительные вопросы учителя.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Оценка «3»</w:t>
      </w:r>
      <w:r>
        <w:rPr>
          <w:rFonts w:ascii="Times New Roman" w:hAnsi="Times New Roman"/>
        </w:rPr>
        <w:t xml:space="preserve"> ставится, если учащийся: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не усвоил существенную часть учебного материала;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допускает значительные ошибки при его изложении своими словами;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 затрудняется подтвердить ответ конкретными примерами;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слабо отвечает на дополнительные вопросы.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Оценка «2»</w:t>
      </w:r>
      <w:r>
        <w:rPr>
          <w:rFonts w:ascii="Times New Roman" w:hAnsi="Times New Roman"/>
        </w:rPr>
        <w:t xml:space="preserve"> ставится, если учащийся: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почти не усвоил учебный материал;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не может изложить его своими словами;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не может подтвердить ответ конкретными примерами;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не отвечает на большую часть дополнительных вопросов учителя.</w:t>
      </w:r>
    </w:p>
    <w:p w:rsidR="008D65D6" w:rsidRDefault="00983A93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Оценивание графических заданий, практических и лабораторно-практических,</w:t>
      </w:r>
      <w:r w:rsidR="00836A83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проектных</w:t>
      </w:r>
    </w:p>
    <w:p w:rsidR="008D65D6" w:rsidRDefault="00983A93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работ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Отметка «5»</w:t>
      </w:r>
      <w:r>
        <w:rPr>
          <w:rFonts w:ascii="Times New Roman" w:hAnsi="Times New Roman"/>
        </w:rPr>
        <w:t xml:space="preserve"> ставится, если учащийся: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творчески планирует выполнение работы;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самостоятельно и полностью использует знания программного материала;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правильно и аккуратно выполняет задание;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умеет пользоваться справочной литературой, наглядными пособиями, приборами и другими средствами;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систематически демонстрирует правильное выполнение работ, выполненное на высоком уровне с творческим подходом.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Отметка «4»</w:t>
      </w:r>
      <w:r>
        <w:rPr>
          <w:rFonts w:ascii="Times New Roman" w:hAnsi="Times New Roman"/>
        </w:rPr>
        <w:t xml:space="preserve"> ставится, если учащийся: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правильно планирует выполнение работы;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самостоятельно использует знания программного материала;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в основном правильно и аккуратно выполняет задание;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умеет пользоваться справочной литературой, наглядными пособиями, приборами и другими средствами.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Отметка «3»</w:t>
      </w:r>
      <w:r>
        <w:rPr>
          <w:rFonts w:ascii="Times New Roman" w:hAnsi="Times New Roman"/>
        </w:rPr>
        <w:t xml:space="preserve"> ставится, если учащийся: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допускает ошибки при планировании выполнения работы;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не может самостоятельно использовать значительную часть знаний программного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материала;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допускает ошибки и неаккуратно выполняет задание;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 затрудняется самостоятельно использовать справочную литературу, наглядные </w:t>
      </w:r>
      <w:proofErr w:type="spellStart"/>
      <w:r>
        <w:rPr>
          <w:rFonts w:ascii="Times New Roman" w:hAnsi="Times New Roman"/>
        </w:rPr>
        <w:t>пособия</w:t>
      </w:r>
      <w:proofErr w:type="gramStart"/>
      <w:r>
        <w:rPr>
          <w:rFonts w:ascii="Times New Roman" w:hAnsi="Times New Roman"/>
        </w:rPr>
        <w:t>,п</w:t>
      </w:r>
      <w:proofErr w:type="gramEnd"/>
      <w:r>
        <w:rPr>
          <w:rFonts w:ascii="Times New Roman" w:hAnsi="Times New Roman"/>
        </w:rPr>
        <w:t>риборы</w:t>
      </w:r>
      <w:proofErr w:type="spellEnd"/>
      <w:r>
        <w:rPr>
          <w:rFonts w:ascii="Times New Roman" w:hAnsi="Times New Roman"/>
        </w:rPr>
        <w:t xml:space="preserve"> и другие средства.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Отметка «2»</w:t>
      </w:r>
      <w:r>
        <w:rPr>
          <w:rFonts w:ascii="Times New Roman" w:hAnsi="Times New Roman"/>
        </w:rPr>
        <w:t xml:space="preserve"> ставится, если учащийся: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не может правильно спланировать выполнение работы;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не может использовать знания программного материала;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 допускает грубые ошибки и неаккуратно выполняет задание;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 не может самостоятельно использовать справочную литературу, наглядные </w:t>
      </w:r>
      <w:proofErr w:type="spellStart"/>
      <w:r>
        <w:rPr>
          <w:rFonts w:ascii="Times New Roman" w:hAnsi="Times New Roman"/>
        </w:rPr>
        <w:t>пособия</w:t>
      </w:r>
      <w:proofErr w:type="gramStart"/>
      <w:r>
        <w:rPr>
          <w:rFonts w:ascii="Times New Roman" w:hAnsi="Times New Roman"/>
        </w:rPr>
        <w:t>,п</w:t>
      </w:r>
      <w:proofErr w:type="gramEnd"/>
      <w:r>
        <w:rPr>
          <w:rFonts w:ascii="Times New Roman" w:hAnsi="Times New Roman"/>
        </w:rPr>
        <w:t>риборы</w:t>
      </w:r>
      <w:proofErr w:type="spellEnd"/>
      <w:r>
        <w:rPr>
          <w:rFonts w:ascii="Times New Roman" w:hAnsi="Times New Roman"/>
        </w:rPr>
        <w:t xml:space="preserve"> и другие средства.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>Оценивание теста</w:t>
      </w:r>
      <w:r>
        <w:rPr>
          <w:rFonts w:ascii="Times New Roman" w:hAnsi="Times New Roman"/>
        </w:rPr>
        <w:t xml:space="preserve"> учащихся производится по следующей системе: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«5» - 90 – 100 %;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«4» - 75 – 89 %;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«3» - 50 – 74 %;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«2» - 0– 49 %.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>Критерии оценки проекта: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1.Оригинальность темы и идеи проекта.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Конструктивные параметры (соответствие конструкции изделия; прочность, надежность;</w:t>
      </w:r>
      <w:r w:rsidR="00836A8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удобство использования).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Технологические критерии (соответствие документации; оригинальность применения и сочетание материалов; соблюдение правил техники безопасности).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Эстетические критерии (композиционная завершенность; дизайн изделия; использование традиций народной культуры).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 Экономические критерии (потребность в изделии; экономическое обоснование; рекомендации к использованию; возможность массового производства).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6. Экологические критерии (наличие ущерба окружающей среде при производстве изделия; возможность использования вторичного сырья, отходов производства; экологическая безопасность).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 Информационные критерии (стандартность проектной документации; использование дополнительной информации).</w:t>
      </w:r>
    </w:p>
    <w:p w:rsidR="008D65D6" w:rsidRDefault="00983A93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Физическая культура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Выставление оценок в классный журнал (по 5-балльной системе) – практический курс осуществляется следующим образом: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«5» - упражнение выполнено правильно, легко, уверенно, в нужном ритме;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«4» - упражнение выполнено правильно, легко, уверенно, в нужном ритме, но потребовалась небольшая помощь учителя;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«3» - упражнение выполнено правильно, свободно, но при этом допущено две незначительных ошибки, например, небольшое нарушение ритма движения, смелости;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«2» - упражнение выполнено, в основном правильно, но с одной значительной или с тремя незначительными ошибками, т.е. недостаточно четко и ритмично, с отдельными отклонениями в направлении амплитуды и других характерных движения – скорости, силы или наблюдается заметная скованность движения;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Кроме оценок за физическую подготовленность учитель ставит оценки за освоение знании и двигательных умений (их объем определен образовательным стандартом).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Критерии оценки может определять сам педагог, не вступая в противоречие с образовательным стандартом.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Основные критерии выставления оценок по теоретическому курсу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«5» - ставится если: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-полно, осознано и правильно раскрыто содержание материала в объеме программы и учебника;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-есть самостоятельность и уверенность суждений, использованы ранее приобретенные знания (как на уроках окружающего мира, так и на уроках по другим предметам), а также знания из личного опыта и опыта других людей;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-рассказ построении логически последовательно грамотно с использованием общенаучных приемов (анализа, сравнения, обобщение и выводов);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-четко и правильно даны определения и раскрыто содержание понятий, верно, использованы научные термины.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«4» - ставится тогда, когда: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-полно, осознано и правильно раскрыто содержание материала в объеме программы и учебника;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-есть самостоятельность и уверенность суждений, использованы ранее приобретенные знания (как на уроках окружающего мира, так и на уроках по другим предметам);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-рассказ построении логически последовательно грамотно с использованием общенаучных приемов (анализа, сравнения, обобщение и выводов);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-четко и правильно даны определения и раскрыто содержание понятий, верно, использованы научные термины.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«3» - ставится если: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-раскрыто основное содержание материала, ответ самостоятелен и построен достаточно уверенно и грамотно в речевом отношении;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-в основном правильно даны определения понятий и использованы научные термины;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-определение понятий не полное, допускаются не значительные нарушения последовательность, искажение, 1-2 не точности в ответе при использовании научных терминов.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«2» - получает тот, кто: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-усвоено основное содержание учебного материала, но изложено фрагментарно, не всегда последовательно;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-определения понятий не достаточно четкие;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-не используются в качестве доказательства выводы и обобщения или допускаются ошибки при их изложении, неумело применяются полученные знания в жизненных ситуациях, но могут быть устранены с помощью учителя;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-допускаются ошибки и нет точности в использовании научной терминологии и определении понятий.</w:t>
      </w:r>
    </w:p>
    <w:p w:rsidR="008D65D6" w:rsidRDefault="00983A93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Оценивание курсов внеурочной деятельности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Формализованные требования (отметка) по оценке успеваемости по результатам освоения учебного курса не предусматриваются. Занятия </w:t>
      </w:r>
      <w:proofErr w:type="spellStart"/>
      <w:r>
        <w:rPr>
          <w:rFonts w:ascii="Times New Roman" w:hAnsi="Times New Roman"/>
        </w:rPr>
        <w:t>безотметочные</w:t>
      </w:r>
      <w:proofErr w:type="spellEnd"/>
      <w:r>
        <w:rPr>
          <w:rFonts w:ascii="Times New Roman" w:hAnsi="Times New Roman"/>
        </w:rPr>
        <w:t>, объектом оценивания является уровень знаний тематики курса, умением решать практические задачи.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Для оперативного контроля знаний и умений по курсу используются систематизированные упражнения, тестовые задания разных типов, создание и презентация творческих проектов.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При </w:t>
      </w:r>
      <w:proofErr w:type="spellStart"/>
      <w:r>
        <w:rPr>
          <w:rFonts w:ascii="Times New Roman" w:hAnsi="Times New Roman"/>
        </w:rPr>
        <w:t>безотметочном</w:t>
      </w:r>
      <w:proofErr w:type="spellEnd"/>
      <w:r>
        <w:rPr>
          <w:rFonts w:ascii="Times New Roman" w:hAnsi="Times New Roman"/>
        </w:rPr>
        <w:t xml:space="preserve"> обучении учитель использует условные шкалы, на которых фиксируется результат выполненной работы по определённому критерию, различные формы графиков, таблиц, в которых отмечаются уровни учебных достижений учащегося по множеству параметров. Все эти формы фиксации оценивания являются личным достоянием учащегося </w:t>
      </w:r>
      <w:proofErr w:type="spellStart"/>
      <w:r>
        <w:rPr>
          <w:rFonts w:ascii="Times New Roman" w:hAnsi="Times New Roman"/>
        </w:rPr>
        <w:t>иего</w:t>
      </w:r>
      <w:proofErr w:type="spellEnd"/>
      <w:r>
        <w:rPr>
          <w:rFonts w:ascii="Times New Roman" w:hAnsi="Times New Roman"/>
        </w:rPr>
        <w:t xml:space="preserve"> родителей. Учитель не делает их предметом сравнения.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Контрольно-оценочная деятельность носит ярко выраженный тематический характер, т. е. в соответствии с программными требованиями определяются объем знаний и характер специальных и </w:t>
      </w:r>
      <w:proofErr w:type="spellStart"/>
      <w:r>
        <w:rPr>
          <w:rFonts w:ascii="Times New Roman" w:hAnsi="Times New Roman"/>
        </w:rPr>
        <w:t>общеучебных</w:t>
      </w:r>
      <w:proofErr w:type="spellEnd"/>
      <w:r>
        <w:rPr>
          <w:rFonts w:ascii="Times New Roman" w:hAnsi="Times New Roman"/>
        </w:rPr>
        <w:t xml:space="preserve"> умений и навыков, которые должны быть сформированы в процессе прохождения каждой темы.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Проверка теоретических и практических знаний по курсу предполагает ответы на вопросы, тесты с выбором правильного ответа, отгадывание кроссвордов по изученным темам, творческие проекты, исследовательская деятельность которых основана на теоретическом материале и т.д.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>ПРИМЕЧАНИЕ: В соответствии со статьей 47 273-ФЗ «Об образовании в Российской Федерации» учитель имеет право на выбор и использование педагогически обоснованных форм, средств, методов обучения и воспитания. При проведении тематического и текущего контроля учитель в том числе имеет право выбора формы контроля, при отсутствии критериев оценивания по какому-либо виду работ в данном разделе, учитель разрабатывает критерии оценивания самостоятельно по своему предмету, знакомит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</w:rPr>
        <w:t>обучающихся и их родителей (законных представителей) с требованиями к выполнению заданий и их оцениванием на организационных собраниях, встречах и классных часах.</w:t>
      </w:r>
    </w:p>
    <w:p w:rsidR="008D65D6" w:rsidRDefault="008D65D6">
      <w:pPr>
        <w:spacing w:line="240" w:lineRule="auto"/>
        <w:jc w:val="center"/>
        <w:rPr>
          <w:rFonts w:ascii="Times New Roman" w:hAnsi="Times New Roman"/>
        </w:rPr>
      </w:pPr>
    </w:p>
    <w:p w:rsidR="008D65D6" w:rsidRDefault="00983A93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Организация и содержание оценочных процедур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Стартовая педагогическая диагностика</w:t>
      </w:r>
      <w:r>
        <w:rPr>
          <w:rFonts w:ascii="Times New Roman" w:hAnsi="Times New Roman"/>
        </w:rPr>
        <w:t xml:space="preserve"> представляет собой процедуру оценки готовности к обучению на данном уровне образования. Проводится администрацией школы в начале 1 класса и выступает как основа (точка отсчёта) для оценки динамики образовательных достижений. Объектом оценки является </w:t>
      </w:r>
      <w:proofErr w:type="spellStart"/>
      <w:r>
        <w:rPr>
          <w:rFonts w:ascii="Times New Roman" w:hAnsi="Times New Roman"/>
        </w:rPr>
        <w:t>сформированность</w:t>
      </w:r>
      <w:proofErr w:type="spellEnd"/>
      <w:r>
        <w:rPr>
          <w:rFonts w:ascii="Times New Roman" w:hAnsi="Times New Roman"/>
        </w:rPr>
        <w:t xml:space="preserve"> предпосылок учебной деятельности, готовность к овладению чтением, грамотой и счётом.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Стартовая педагогическая диагностика в 1 классах проводится в форме комплексной работы, график проведения стартовой педагогической диагностики рассматривается на педагогическом совете, там же принимается решение о выборе формы проведения.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Планирование стартовой педагогической диагностики отражается во </w:t>
      </w:r>
      <w:proofErr w:type="spellStart"/>
      <w:r>
        <w:rPr>
          <w:rFonts w:ascii="Times New Roman" w:hAnsi="Times New Roman"/>
        </w:rPr>
        <w:t>внутришкольном</w:t>
      </w:r>
      <w:proofErr w:type="spellEnd"/>
      <w:r>
        <w:rPr>
          <w:rFonts w:ascii="Times New Roman" w:hAnsi="Times New Roman"/>
        </w:rPr>
        <w:t xml:space="preserve"> мониторинге и внутренней системе оценки качества образования. Стартовая диагностика может проводиться также педагогическими работниками с целью оценки готовности к изучению отдельных предметов (разделов).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8D65D6" w:rsidRDefault="00983A93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Стартовая педагогическая диагностика (входная) по отдельным предметам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Стартовая диагностика (входная) по отдельным предметам 2-4 классов проводится педагогическими работниками с целью оценки готовности к изучению отдельных предметов (разделов). Результаты стартовой диагностики являются основанием для индивидуализации учебного процесса.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Данный вид диагностики вносится в единый график оценочных процедур при выполнении условий к проведению оценочных работ (работы выполняются всеми обучающимися в классе одновременно и длительность которых составляет не менее тридцати минут).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Текущая оценка</w:t>
      </w:r>
      <w:r>
        <w:rPr>
          <w:rFonts w:ascii="Times New Roman" w:hAnsi="Times New Roman"/>
        </w:rPr>
        <w:t xml:space="preserve"> представляет собой процедуру оценки индивидуального продвижения в освоении программы учебного предмета. Текущая оценка может быть </w:t>
      </w:r>
      <w:r>
        <w:rPr>
          <w:rFonts w:ascii="Times New Roman" w:hAnsi="Times New Roman"/>
          <w:b/>
          <w:i/>
        </w:rPr>
        <w:t>формирующей</w:t>
      </w:r>
      <w:r>
        <w:rPr>
          <w:rFonts w:ascii="Times New Roman" w:hAnsi="Times New Roman"/>
        </w:rPr>
        <w:t xml:space="preserve">, т.е. поддерживающей и направляющей усилия обучающегося, включающей его в самостоятельную оценочную деятельность, и </w:t>
      </w:r>
      <w:r>
        <w:rPr>
          <w:rFonts w:ascii="Times New Roman" w:hAnsi="Times New Roman"/>
          <w:b/>
          <w:i/>
        </w:rPr>
        <w:t>диагностической</w:t>
      </w:r>
      <w:r>
        <w:rPr>
          <w:rFonts w:ascii="Times New Roman" w:hAnsi="Times New Roman"/>
        </w:rPr>
        <w:t>, способствующей выявлению и осознанию педагогическим работником и обучающимся существующих проблем в обучении.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Объектом текущей оценки являются тематические планируемые результаты, этапы освоения которых зафиксированы в тематическом планировании.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Текущая оценка организуется учителем данного учебного предмета. В текущей оценке используется весь арсенал форм и методов проверки (устные и письменные опросы, практические работы, творческие работы, индивидуальные и групповые формы, само- и </w:t>
      </w:r>
      <w:proofErr w:type="spellStart"/>
      <w:r>
        <w:rPr>
          <w:rFonts w:ascii="Times New Roman" w:hAnsi="Times New Roman"/>
        </w:rPr>
        <w:t>взаимооценка</w:t>
      </w:r>
      <w:proofErr w:type="spellEnd"/>
      <w:r>
        <w:rPr>
          <w:rFonts w:ascii="Times New Roman" w:hAnsi="Times New Roman"/>
        </w:rPr>
        <w:t>, рефлексия, листы продвижения и др.) с учётом особенностей учебного предмета и особенностей контрольно-оценочной деятельности педагогического работника.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Текущая оценка предусматривается рабочими программами учебных предметов и тематическим планированием. Текущая оценка успеваемости осуществляется учителями на протяжении всего учебного года.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Текущая оценка обязательна для всех учащихся начальной школы. Во 2-4-х классах текущая оценка осуществляется в соответствии с уровневым подходом по 4-бальной системе (отметки «5», «4», «3», «2»). В 1 классах применяется </w:t>
      </w:r>
      <w:proofErr w:type="spellStart"/>
      <w:r>
        <w:rPr>
          <w:rFonts w:ascii="Times New Roman" w:hAnsi="Times New Roman"/>
        </w:rPr>
        <w:t>безотметочная</w:t>
      </w:r>
      <w:proofErr w:type="spellEnd"/>
      <w:r>
        <w:rPr>
          <w:rFonts w:ascii="Times New Roman" w:hAnsi="Times New Roman"/>
        </w:rPr>
        <w:t xml:space="preserve"> система оценки.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При текущей оценке педагогические работники школы имеют право на свободу выбора и использования методов оценки знаний учащихся по своему предмету.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Педагогический работник обязан ознакомить учащихся с системой текущей оценки по своему предмету на начало учебного года.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Педагогический работник обязан своевременно доводить до учащихся отметку текущей оценки, обосновав ее, и выставить отметку в классный журнал и дневник учащегося.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Отметки текущей оценки учитываются при выведении общей отметки по предмету за четверть и учебный год.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Письменные работы обучающего характера (самостоятельные работы) после анализа и оценивания не требуют обязательного переноса отметок в классный журнал.</w:t>
      </w:r>
    </w:p>
    <w:p w:rsidR="008D65D6" w:rsidRDefault="00983A93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Формы проведения текущей оценки определяются учителем.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Для каждого класса по отдельным предметам составляется специальный график тематического контроля, а также сводный график тематического контроля по всем предметам, который исключает проведение более одной контрольных проверки у одного ученика (по разным предметам) в один день.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Составление графика осуществляют учителя-предметники. Контроль и согласование осуществляет заместитель директора по УР.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Результаты текущей оценки являются основой для индивидуализации учебного процесса; при этом отдельные результаты, свидетельствующие об успешности обучения и достижении тематических результатов в более сжатые (по сравнению с планируемыми педагогическим работником) сроки могут включаться в систему накопительной оценки и служить основанием, например, для </w:t>
      </w:r>
      <w:proofErr w:type="gramStart"/>
      <w:r>
        <w:rPr>
          <w:rFonts w:ascii="Times New Roman" w:hAnsi="Times New Roman"/>
        </w:rPr>
        <w:t>освобождения</w:t>
      </w:r>
      <w:proofErr w:type="gramEnd"/>
      <w:r>
        <w:rPr>
          <w:rFonts w:ascii="Times New Roman" w:hAnsi="Times New Roman"/>
        </w:rPr>
        <w:t xml:space="preserve"> обучающегося от необходимости выполнять тематическую проверочную работу.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 xml:space="preserve">  Тематическая оценка</w:t>
      </w:r>
      <w:r>
        <w:rPr>
          <w:rFonts w:ascii="Times New Roman" w:hAnsi="Times New Roman"/>
        </w:rPr>
        <w:t xml:space="preserve"> представляет собой процедуру оценки уровня достижения тематических планируемых результатов по предмету, которые представлены в тематическом планировании в рабочих программах учебных предметов, курсов, модулей.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 предметам, вводимым школой самостоятельно, тематические планируемые результаты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устанавливаются самой образовательной организацией. Тематическая оценка может вестись как в ходе изучения темы, так и в конце её изучения. Оценочные процедуры подбираются так, чтобы они предусматривали возможность оценки достижения всей совокупности тематических планируемых результатов и каждого из них.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Во 2–4-х классах тематическая оценка осуществляется в соответствии с уровневым подходом по 4-бальной системе (отметки «5», «4», «3», «2»). В 1 классах применяется </w:t>
      </w:r>
      <w:proofErr w:type="spellStart"/>
      <w:r>
        <w:rPr>
          <w:rFonts w:ascii="Times New Roman" w:hAnsi="Times New Roman"/>
        </w:rPr>
        <w:t>безотметочная</w:t>
      </w:r>
      <w:proofErr w:type="spellEnd"/>
      <w:r>
        <w:rPr>
          <w:rFonts w:ascii="Times New Roman" w:hAnsi="Times New Roman"/>
        </w:rPr>
        <w:t xml:space="preserve"> система оценки.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Результаты тематической оценки являются основанием для коррекции учебного процесса и его индивидуализации.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</w:rPr>
        <w:t>Внутришкольный</w:t>
      </w:r>
      <w:proofErr w:type="spellEnd"/>
      <w:r>
        <w:rPr>
          <w:rFonts w:ascii="Times New Roman" w:hAnsi="Times New Roman"/>
          <w:b/>
        </w:rPr>
        <w:t xml:space="preserve"> мониторинг</w:t>
      </w:r>
      <w:r>
        <w:rPr>
          <w:rFonts w:ascii="Times New Roman" w:hAnsi="Times New Roman"/>
        </w:rPr>
        <w:t xml:space="preserve"> представляет собой процедуры: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оценки уровня достижения предметных и </w:t>
      </w:r>
      <w:proofErr w:type="spellStart"/>
      <w:r>
        <w:rPr>
          <w:rFonts w:ascii="Times New Roman" w:hAnsi="Times New Roman"/>
        </w:rPr>
        <w:t>метапредметных</w:t>
      </w:r>
      <w:proofErr w:type="spellEnd"/>
      <w:r>
        <w:rPr>
          <w:rFonts w:ascii="Times New Roman" w:hAnsi="Times New Roman"/>
        </w:rPr>
        <w:t xml:space="preserve"> результатов;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оценки уровня функциональной грамотности;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оценки уровня профессионального мастерства педагогического работника, осуществляемой на основе административных проверочных работ, анализа посещённых уроков, анализа качества учебных заданий, предлагаемых обучающимся педагогическим работником.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Содержание и периодичность </w:t>
      </w:r>
      <w:proofErr w:type="spellStart"/>
      <w:r>
        <w:rPr>
          <w:rFonts w:ascii="Times New Roman" w:hAnsi="Times New Roman"/>
        </w:rPr>
        <w:t>внутришкольного</w:t>
      </w:r>
      <w:proofErr w:type="spellEnd"/>
      <w:r>
        <w:rPr>
          <w:rFonts w:ascii="Times New Roman" w:hAnsi="Times New Roman"/>
        </w:rPr>
        <w:t xml:space="preserve"> мониторинга устанавливается решением педагогического совета. Результаты </w:t>
      </w:r>
      <w:proofErr w:type="spellStart"/>
      <w:r>
        <w:rPr>
          <w:rFonts w:ascii="Times New Roman" w:hAnsi="Times New Roman"/>
        </w:rPr>
        <w:t>внутришкольного</w:t>
      </w:r>
      <w:proofErr w:type="spellEnd"/>
      <w:r>
        <w:rPr>
          <w:rFonts w:ascii="Times New Roman" w:hAnsi="Times New Roman"/>
        </w:rPr>
        <w:t xml:space="preserve"> мониторинга являются основанием для рекомендаций как для текущей коррекции учебного процесса и его индивидуализации, так и для повышения квалификации педагогического работника.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Результаты </w:t>
      </w:r>
      <w:proofErr w:type="spellStart"/>
      <w:r>
        <w:rPr>
          <w:rFonts w:ascii="Times New Roman" w:hAnsi="Times New Roman"/>
        </w:rPr>
        <w:t>внутришкольного</w:t>
      </w:r>
      <w:proofErr w:type="spellEnd"/>
      <w:r>
        <w:rPr>
          <w:rFonts w:ascii="Times New Roman" w:hAnsi="Times New Roman"/>
        </w:rPr>
        <w:t xml:space="preserve"> мониторинга в части оценки уровня достижений обучающихся обобщаются и отражаются в их характеристиках.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Промежуточная аттестация </w:t>
      </w:r>
      <w:r>
        <w:rPr>
          <w:rFonts w:ascii="Times New Roman" w:hAnsi="Times New Roman"/>
        </w:rPr>
        <w:t>представляет собой процедуру аттестации обучающихся, которая проводится в конце учебного года по каждому изучаемому предмету. Промежуточная аттестация проводится на основе результатов накопленной оценки и результатов выполнения тематических проверочных работ.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Промежуточная аттестация обязательна для всех учащихся 2-4 классов и осуществляется в соответствии с уровневым подходом по 4-бальной системе (отметки «5», «4», «3», «2») по всем учебным предметам.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Порядок проведения промежуточной аттестации регламентирован локальным нормативным актом «Положением о формах, периодичности и порядке текущего контроля успеваемости и промежуточной аттестации и об оценке образовательных достижений обучающихся».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Промежуточная оценка, фиксирующая достижение предметных планируемых результатов и универсальных учебных действий на уровне не ниже базового (оценка «3» («удовлетворительно») по всем предметам учебного плана, является основанием для перевода в следующий класс. Порядок проведения промежуточной аттестации регламентируется Федеральным законом «Об образовании в Российской Федерации» (ст. 58) и иными нормативными актами.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Итоговая оценка</w:t>
      </w:r>
      <w:r>
        <w:rPr>
          <w:rFonts w:ascii="Times New Roman" w:hAnsi="Times New Roman"/>
        </w:rPr>
        <w:t xml:space="preserve"> является процедурой внутренней оценки образовательной организации.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Предметом итоговой оценки является способность обучающихся решать учебно-познавательные и учебно-практические задачи, построенные на основном содержании предмета с учётом формируемых </w:t>
      </w:r>
      <w:proofErr w:type="spellStart"/>
      <w:r>
        <w:rPr>
          <w:rFonts w:ascii="Times New Roman" w:hAnsi="Times New Roman"/>
        </w:rPr>
        <w:t>метапредметных</w:t>
      </w:r>
      <w:proofErr w:type="spellEnd"/>
      <w:r>
        <w:rPr>
          <w:rFonts w:ascii="Times New Roman" w:hAnsi="Times New Roman"/>
        </w:rPr>
        <w:t xml:space="preserve"> действий.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На итоговую оценку на уровне начального общего образования, результаты которой используются при принятии решения о возможности (или невозможности) продолжения обучения на следующем уровне, выносятся только предметные и </w:t>
      </w:r>
      <w:proofErr w:type="spellStart"/>
      <w:r>
        <w:rPr>
          <w:rFonts w:ascii="Times New Roman" w:hAnsi="Times New Roman"/>
        </w:rPr>
        <w:t>метапредметные</w:t>
      </w:r>
      <w:proofErr w:type="spellEnd"/>
      <w:r>
        <w:rPr>
          <w:rFonts w:ascii="Times New Roman" w:hAnsi="Times New Roman"/>
        </w:rPr>
        <w:t xml:space="preserve"> результаты, планируемых результатов начального общего образования.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Итоговая оценка выпускника формируется на основе накопленной оценки, зафиксированной в портфеле достижений, по всем учебным предметам и оценок за выполнение, как минимум, трех итоговых работ (по русскому языку, математике и комплексной работы на </w:t>
      </w:r>
      <w:proofErr w:type="spellStart"/>
      <w:r>
        <w:rPr>
          <w:rFonts w:ascii="Times New Roman" w:hAnsi="Times New Roman"/>
        </w:rPr>
        <w:t>межпредметной</w:t>
      </w:r>
      <w:proofErr w:type="spellEnd"/>
      <w:r>
        <w:rPr>
          <w:rFonts w:ascii="Times New Roman" w:hAnsi="Times New Roman"/>
        </w:rPr>
        <w:t xml:space="preserve"> основе).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При этом накопленная оценка характеризует выполнение всей совокупности планируемых результатов, а также динамику образовательных достижений, обучающихся за период обучения. А оценки за итоговые работы характеризуют, как минимум, уровень усвоения обучающимися опорной системы знаний по русскому языку, математике, а также уровень овладения </w:t>
      </w:r>
      <w:proofErr w:type="spellStart"/>
      <w:r>
        <w:rPr>
          <w:rFonts w:ascii="Times New Roman" w:hAnsi="Times New Roman"/>
        </w:rPr>
        <w:t>метапредметными</w:t>
      </w:r>
      <w:proofErr w:type="spellEnd"/>
      <w:r>
        <w:rPr>
          <w:rFonts w:ascii="Times New Roman" w:hAnsi="Times New Roman"/>
        </w:rPr>
        <w:t xml:space="preserve"> действиями.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Выпускник овладел опорной системой знаний, необходимой для продолжения образования на следующем уровне образования, на уровне осознанного произвольного овладения учебными действиями. Такой вывод делается, если в материалах накопительной системы оценки зафиксировано достижение планируемых результатов по всем основным разделам учебной программы, причем не менее чем по половине разделов выставлена оценка «хорошо» или «отлично», а результаты выполнения итоговых работ свидетельствуют о правильном выполнении не менее 65% заданий базового уровня и получении не менее 50% от максимального балла за выполнение заданий повышенного уровня.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Выпускник овладел опорной системой знаний и учебными действиями, необходимыми для продолжения образования на следующем уровне, и способен использовать их для решения простых учебно-познавательных и учебно-практических задач средствами данного предмета. Такой вывод делается, если в материалах накопительной системы оценки зафиксировано достижение планируемых результатов по всем основным разделам учебной программы, как минимум, с оценкой «удовлетворительно», а результаты выполнения итоговых работ свидетельствуют о правильном выполнении не менее 50% заданий базового уровня.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Выпускник не овладел опорной системой знаний и учебными действиями, необходимыми для продолжения образования на следующем уровне образования. Такой вывод делается, если в материалах накопительной системы оценки не зафиксировано достижение планируемых результатов по всем основным разделам учебной программы, а результаты выполнения итоговых работ свидетельствуют о правильном выполнении менее 50% заданий базового уровня.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Педагогический совет школы на основе выводов, сделанных по каждому обучающемуся, рассматривает вопрос об успешном освоении данным обучающимся основной образовательной программы начального общего образования и переводе его на следующий уровень общего образования.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В случае если полученные обучающимся итоговые оценки не позволяют сделать однозначного вывода о достижении планируемых результатов, решение о переводе на следующий уровень общего образования принимается педагогическим советом с учетом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процедур, устанавливаемых на федеральном уровне.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Решение о переводе обучающегося на следующий уровень общего образования принимается одновременно с рассмотрением и утверждением характеристики обучающегося.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Характеристика готовится на основании: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объективных показателей образовательных достижений обучающегося на уровне начального общего образования;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портфолио выпускника;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- экспертных оценок классного руководителя и педагогических работников, обучавших данного выпускника на уровне начального общего образования.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характеристике выпускника: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отмечаются образовательные достижения обучающегося по достижению личностных, </w:t>
      </w:r>
      <w:proofErr w:type="spellStart"/>
      <w:r>
        <w:rPr>
          <w:rFonts w:ascii="Times New Roman" w:hAnsi="Times New Roman"/>
        </w:rPr>
        <w:t>метапредметных</w:t>
      </w:r>
      <w:proofErr w:type="spellEnd"/>
      <w:r>
        <w:rPr>
          <w:rFonts w:ascii="Times New Roman" w:hAnsi="Times New Roman"/>
        </w:rPr>
        <w:t xml:space="preserve"> и предметных результатов;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даются педагогические рекомендации к выбору индивидуальной образовательной траектории на уровне основного общего образования с учётом интересов обучающегося, выявленных проблем и отмеченных образовательных достижений.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Рекомендации педагогического коллектива к выбору индивидуальной образовательной траектории доводятся до сведения выпускника и его родителей (законных представителей).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Оценка результатов деятельности МБОУ "</w:t>
      </w:r>
      <w:r w:rsidR="00F54E74">
        <w:t>Ямашурминская</w:t>
      </w:r>
      <w:bookmarkStart w:id="0" w:name="_GoBack"/>
      <w:bookmarkEnd w:id="0"/>
      <w:r>
        <w:rPr>
          <w:rFonts w:ascii="Times New Roman" w:hAnsi="Times New Roman"/>
        </w:rPr>
        <w:t xml:space="preserve"> СОШ» начального общего образования проводится на основе результатов итоговой оценки достижения планируемых результатов освоения основной образовательной программы начального общего образования с учетом: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результатов мониторинговых исследований разного уровня (федерального, регионального, муниципального);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условий реализации основной образовательной программы начального общего образования;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особенностей контингента обучающихся.</w:t>
      </w:r>
    </w:p>
    <w:p w:rsidR="008D65D6" w:rsidRDefault="00983A9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Предметом оценки в ходе данных процедур является также текущая оценочная деятельность МБОУ "</w:t>
      </w:r>
      <w:proofErr w:type="spellStart"/>
      <w:r w:rsidR="00F54E74">
        <w:t>Ямашурминская</w:t>
      </w:r>
      <w:proofErr w:type="spellEnd"/>
      <w:r>
        <w:rPr>
          <w:rFonts w:ascii="Times New Roman" w:hAnsi="Times New Roman"/>
        </w:rPr>
        <w:t xml:space="preserve"> СОШ» и педагогов, и в частности отслеживание динамики образовательных достижений выпускников начальной школы.</w:t>
      </w:r>
    </w:p>
    <w:p w:rsidR="008D65D6" w:rsidRDefault="008D65D6">
      <w:pPr>
        <w:spacing w:line="240" w:lineRule="auto"/>
        <w:jc w:val="center"/>
        <w:rPr>
          <w:rFonts w:ascii="Times New Roman" w:hAnsi="Times New Roman"/>
        </w:rPr>
      </w:pPr>
    </w:p>
    <w:p w:rsidR="008D65D6" w:rsidRDefault="00983A93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Оценка образовательных результатов</w:t>
      </w:r>
    </w:p>
    <w:p w:rsidR="008D65D6" w:rsidRDefault="008D65D6">
      <w:pPr>
        <w:spacing w:line="240" w:lineRule="auto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3119"/>
        <w:gridCol w:w="4365"/>
      </w:tblGrid>
      <w:tr w:rsidR="008D65D6">
        <w:trPr>
          <w:trHeight w:val="36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Класс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Процедуры внутренней оценки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Процедуры внешней оценки</w:t>
            </w:r>
          </w:p>
        </w:tc>
      </w:tr>
      <w:tr w:rsidR="008D65D6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Стартовая диагностика, промежуточная оценка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8D65D6">
            <w:pPr>
              <w:jc w:val="center"/>
              <w:rPr>
                <w:rFonts w:ascii="Times New Roman" w:hAnsi="Times New Roman"/>
              </w:rPr>
            </w:pPr>
          </w:p>
        </w:tc>
      </w:tr>
      <w:tr w:rsidR="008D65D6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Промежуточная оценка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8D65D6">
            <w:pPr>
              <w:jc w:val="center"/>
              <w:rPr>
                <w:rFonts w:ascii="Times New Roman" w:hAnsi="Times New Roman"/>
              </w:rPr>
            </w:pPr>
          </w:p>
        </w:tc>
      </w:tr>
      <w:tr w:rsidR="008D65D6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Письменная работа на </w:t>
            </w:r>
            <w:proofErr w:type="spellStart"/>
            <w:r>
              <w:rPr>
                <w:rFonts w:ascii="Times New Roman" w:hAnsi="Times New Roman"/>
              </w:rPr>
              <w:t>межпредметной</w:t>
            </w:r>
            <w:proofErr w:type="spellEnd"/>
            <w:r>
              <w:rPr>
                <w:rFonts w:ascii="Times New Roman" w:hAnsi="Times New Roman"/>
              </w:rPr>
              <w:t xml:space="preserve"> основе, промежуточная оценка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8D65D6">
            <w:pPr>
              <w:jc w:val="center"/>
              <w:rPr>
                <w:rFonts w:ascii="Times New Roman" w:hAnsi="Times New Roman"/>
              </w:rPr>
            </w:pPr>
          </w:p>
        </w:tc>
      </w:tr>
      <w:tr w:rsidR="008D65D6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Промежуточная оценка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ВПР</w:t>
            </w:r>
          </w:p>
        </w:tc>
      </w:tr>
      <w:tr w:rsidR="008D65D6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8D65D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8D65D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5D6" w:rsidRDefault="00983A9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НИКО, мониторинговые исследования муниципального, регионального, федерального уровней</w:t>
            </w:r>
          </w:p>
        </w:tc>
      </w:tr>
    </w:tbl>
    <w:p w:rsidR="008D65D6" w:rsidRDefault="008D65D6">
      <w:pPr>
        <w:spacing w:line="240" w:lineRule="auto"/>
        <w:jc w:val="both"/>
        <w:rPr>
          <w:rFonts w:ascii="Times New Roman" w:hAnsi="Times New Roman"/>
        </w:rPr>
      </w:pPr>
    </w:p>
    <w:p w:rsidR="008D65D6" w:rsidRDefault="008D65D6">
      <w:pPr>
        <w:spacing w:line="240" w:lineRule="auto"/>
        <w:jc w:val="both"/>
        <w:rPr>
          <w:rFonts w:ascii="Times New Roman" w:hAnsi="Times New Roman"/>
        </w:rPr>
      </w:pPr>
    </w:p>
    <w:p w:rsidR="008D65D6" w:rsidRDefault="008D65D6">
      <w:pPr>
        <w:spacing w:line="240" w:lineRule="auto"/>
        <w:jc w:val="both"/>
        <w:rPr>
          <w:rFonts w:ascii="Times New Roman" w:hAnsi="Times New Roman"/>
        </w:rPr>
      </w:pPr>
    </w:p>
    <w:sectPr w:rsidR="008D65D6">
      <w:pgSz w:w="11906" w:h="16838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5D6"/>
    <w:rsid w:val="00836A83"/>
    <w:rsid w:val="008D65D6"/>
    <w:rsid w:val="00983A93"/>
    <w:rsid w:val="00F5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line="276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i/>
      <w:color w:val="616161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line="276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i/>
      <w:color w:val="616161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12476</Words>
  <Characters>71114</Characters>
  <Application>Microsoft Office Word</Application>
  <DocSecurity>0</DocSecurity>
  <Lines>592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ЗДУР</cp:lastModifiedBy>
  <cp:revision>2</cp:revision>
  <dcterms:created xsi:type="dcterms:W3CDTF">2024-02-27T10:03:00Z</dcterms:created>
  <dcterms:modified xsi:type="dcterms:W3CDTF">2024-02-27T10:03:00Z</dcterms:modified>
</cp:coreProperties>
</file>